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BF24" w14:textId="77777777" w:rsidR="00F91D87" w:rsidRPr="00F91D87" w:rsidRDefault="00F91D87" w:rsidP="00F91D87">
      <w:pPr>
        <w:widowControl/>
        <w:shd w:val="clear" w:color="auto" w:fill="FFFFFF"/>
        <w:jc w:val="center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b/>
          <w:bCs/>
          <w:color w:val="1155CC"/>
          <w:kern w:val="0"/>
          <w:sz w:val="48"/>
          <w:szCs w:val="48"/>
        </w:rPr>
        <w:t>教科書遺失購買相關資訊</w:t>
      </w:r>
    </w:p>
    <w:p w14:paraId="312CB3E7" w14:textId="77777777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p w14:paraId="1AFE6715" w14:textId="77777777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教科書目前在學校是屬於代收代辦，學校為每位學生訂購一套教科書、並代收這筆費用。</w:t>
      </w:r>
    </w:p>
    <w:p w14:paraId="2CC55304" w14:textId="2B8DAE7D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</w:p>
    <w:p w14:paraId="290E97BF" w14:textId="77777777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如果您的小孩遺失了教科書，或有額外購置的需求，還需麻煩您在校外購買，購買的方式有下列幾種：</w:t>
      </w:r>
    </w:p>
    <w:p w14:paraId="2FE04551" w14:textId="77777777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p w14:paraId="49D0007A" w14:textId="77777777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1.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劃撥訂購：每本教科書的最後一頁都有出版及訂購相關資料，您可參考孩子不同科目同一家出版社的訂購資料訂購。</w:t>
      </w:r>
    </w:p>
    <w:p w14:paraId="4BAF302C" w14:textId="77777777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p w14:paraId="1AD7D863" w14:textId="11BB4624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2.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書局購買：有一類書局是專賣學校教科書、參考書等學用書及用品，您可至這一類的書局購買。</w:t>
      </w:r>
    </w:p>
    <w:p w14:paraId="0F259078" w14:textId="09EB64B5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p w14:paraId="2F240B22" w14:textId="77777777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3.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網路、電話訂購：</w:t>
      </w:r>
    </w:p>
    <w:p w14:paraId="14CBF264" w14:textId="77777777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tbl>
      <w:tblPr>
        <w:tblW w:w="0" w:type="auto"/>
        <w:tblInd w:w="-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7355"/>
      </w:tblGrid>
      <w:tr w:rsidR="00F91D87" w:rsidRPr="00F91D87" w14:paraId="5EBF3CE0" w14:textId="77777777" w:rsidTr="00F91D87">
        <w:tc>
          <w:tcPr>
            <w:tcW w:w="1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EB467" w14:textId="77777777" w:rsidR="00F91D87" w:rsidRPr="00F91D87" w:rsidRDefault="00F91D87" w:rsidP="00F91D8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91D87">
              <w:rPr>
                <w:rFonts w:ascii="Arial" w:eastAsia="新細明體" w:hAnsi="Arial" w:cs="Arial"/>
                <w:kern w:val="0"/>
                <w:szCs w:val="24"/>
              </w:rPr>
              <w:t>康軒</w:t>
            </w:r>
          </w:p>
        </w:tc>
        <w:tc>
          <w:tcPr>
            <w:tcW w:w="7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FBB79A" w14:textId="77777777" w:rsidR="00F91D87" w:rsidRPr="00F91D87" w:rsidRDefault="00F91D87" w:rsidP="00F91D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" w:history="1">
              <w:r w:rsidRPr="00F91D87">
                <w:rPr>
                  <w:rFonts w:ascii="Arial" w:eastAsia="新細明體" w:hAnsi="Arial" w:cs="Arial"/>
                  <w:color w:val="1155CC"/>
                  <w:kern w:val="0"/>
                  <w:szCs w:val="24"/>
                  <w:u w:val="single"/>
                </w:rPr>
                <w:t>http://www.knsh.com.tw/</w:t>
              </w:r>
            </w:hyperlink>
          </w:p>
        </w:tc>
      </w:tr>
      <w:tr w:rsidR="0036666B" w:rsidRPr="00F91D87" w14:paraId="76C2B8B4" w14:textId="77777777" w:rsidTr="00F91D87">
        <w:tc>
          <w:tcPr>
            <w:tcW w:w="1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8F4479" w14:textId="77777777" w:rsidR="0036666B" w:rsidRPr="00F91D87" w:rsidRDefault="0036666B" w:rsidP="003666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D87">
              <w:rPr>
                <w:rFonts w:ascii="Arial" w:eastAsia="新細明體" w:hAnsi="Arial" w:cs="Arial"/>
                <w:kern w:val="0"/>
                <w:szCs w:val="24"/>
              </w:rPr>
              <w:t>翰林</w:t>
            </w:r>
          </w:p>
        </w:tc>
        <w:tc>
          <w:tcPr>
            <w:tcW w:w="7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42D3C3" w14:textId="1AFB1D39" w:rsidR="0036666B" w:rsidRPr="00F91D87" w:rsidRDefault="0036666B" w:rsidP="003666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F91D87">
                <w:rPr>
                  <w:rFonts w:ascii="Arial" w:eastAsia="新細明體" w:hAnsi="Arial" w:cs="Arial"/>
                  <w:color w:val="1155CC"/>
                  <w:kern w:val="0"/>
                  <w:szCs w:val="24"/>
                  <w:u w:val="single"/>
                </w:rPr>
                <w:t>http://www.hle.com.tw/</w:t>
              </w:r>
            </w:hyperlink>
          </w:p>
        </w:tc>
      </w:tr>
      <w:tr w:rsidR="00F91D87" w:rsidRPr="00F91D87" w14:paraId="5097993C" w14:textId="77777777" w:rsidTr="00F91D87">
        <w:tc>
          <w:tcPr>
            <w:tcW w:w="1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34BB91" w14:textId="77777777" w:rsidR="00F91D87" w:rsidRPr="00F91D87" w:rsidRDefault="00F91D87" w:rsidP="00F91D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D87">
              <w:rPr>
                <w:rFonts w:ascii="Arial" w:eastAsia="新細明體" w:hAnsi="Arial" w:cs="Arial"/>
                <w:kern w:val="0"/>
                <w:szCs w:val="24"/>
              </w:rPr>
              <w:t>南一</w:t>
            </w:r>
          </w:p>
        </w:tc>
        <w:tc>
          <w:tcPr>
            <w:tcW w:w="7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0C6BFD" w14:textId="77777777" w:rsidR="00F91D87" w:rsidRPr="00F91D87" w:rsidRDefault="00F91D87" w:rsidP="00F91D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F91D87">
                <w:rPr>
                  <w:rFonts w:ascii="Arial" w:eastAsia="新細明體" w:hAnsi="Arial" w:cs="Arial"/>
                  <w:color w:val="1155CC"/>
                  <w:kern w:val="0"/>
                  <w:szCs w:val="24"/>
                  <w:u w:val="single"/>
                </w:rPr>
                <w:t>http://www.nani.com.tw/nani/2007naniweb/NANI_book.jsp?no=nani</w:t>
              </w:r>
            </w:hyperlink>
          </w:p>
        </w:tc>
      </w:tr>
      <w:tr w:rsidR="0036666B" w:rsidRPr="00F91D87" w14:paraId="3D529961" w14:textId="77777777" w:rsidTr="006040E8">
        <w:trPr>
          <w:trHeight w:val="655"/>
        </w:trPr>
        <w:tc>
          <w:tcPr>
            <w:tcW w:w="1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005E96" w14:textId="77777777" w:rsidR="0036666B" w:rsidRDefault="0036666B" w:rsidP="0036666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翰林</w:t>
            </w:r>
          </w:p>
          <w:p w14:paraId="5CD09595" w14:textId="7D7C7779" w:rsidR="0036666B" w:rsidRPr="00F91D87" w:rsidRDefault="0036666B" w:rsidP="003666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D87">
              <w:rPr>
                <w:rFonts w:ascii="Arial" w:eastAsia="新細明體" w:hAnsi="Arial" w:cs="Arial"/>
                <w:kern w:val="0"/>
                <w:sz w:val="18"/>
                <w:szCs w:val="18"/>
              </w:rPr>
              <w:t>（英</w:t>
            </w:r>
            <w:r w:rsidRPr="00F91D87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語</w:t>
            </w:r>
            <w:r w:rsidRPr="00F91D87">
              <w:rPr>
                <w:rFonts w:ascii="Arial" w:eastAsia="新細明體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7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076FA3" w14:textId="255605AE" w:rsidR="0036666B" w:rsidRPr="00F91D87" w:rsidRDefault="0036666B" w:rsidP="0036666B">
            <w:pPr>
              <w:widowControl/>
              <w:spacing w:before="160" w:after="160"/>
              <w:outlineLvl w:val="3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7" w:history="1">
              <w:r w:rsidRPr="00F91D87">
                <w:rPr>
                  <w:rFonts w:ascii="Arial" w:eastAsia="新細明體" w:hAnsi="Arial" w:cs="Arial"/>
                  <w:color w:val="1155CC"/>
                  <w:kern w:val="0"/>
                  <w:szCs w:val="24"/>
                  <w:u w:val="single"/>
                </w:rPr>
                <w:t>http://www.hle.com.tw/</w:t>
              </w:r>
            </w:hyperlink>
          </w:p>
        </w:tc>
      </w:tr>
    </w:tbl>
    <w:p w14:paraId="03E281D0" w14:textId="77777777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</w:t>
      </w:r>
    </w:p>
    <w:p w14:paraId="239AB23A" w14:textId="77777777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4.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出版社門市或經銷商購書：因各家門市不同，請上網查詢或電話詢問。</w:t>
      </w:r>
    </w:p>
    <w:p w14:paraId="00B40E40" w14:textId="77777777" w:rsidR="00F91D87" w:rsidRPr="00F91D87" w:rsidRDefault="00F91D87" w:rsidP="00F91D87">
      <w:pPr>
        <w:widowControl/>
        <w:shd w:val="clear" w:color="auto" w:fill="FFFFFF"/>
        <w:ind w:left="72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康軒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 xml:space="preserve"> http://www.knsh.com.tw/ 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電話：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02-56651385</w:t>
      </w:r>
    </w:p>
    <w:p w14:paraId="1693630D" w14:textId="77777777" w:rsidR="00F91D87" w:rsidRPr="00F91D87" w:rsidRDefault="00F91D87" w:rsidP="00F91D87">
      <w:pPr>
        <w:widowControl/>
        <w:shd w:val="clear" w:color="auto" w:fill="FFFFFF"/>
        <w:ind w:left="72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翰林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 xml:space="preserve"> http://www.hle.com.tw/ 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電話：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02-32344718</w:t>
      </w:r>
    </w:p>
    <w:p w14:paraId="2F4BAD3C" w14:textId="70313A12" w:rsidR="00F91D87" w:rsidRPr="00F91D87" w:rsidRDefault="00F91D87" w:rsidP="00F91D87">
      <w:pPr>
        <w:widowControl/>
        <w:shd w:val="clear" w:color="auto" w:fill="FFFFFF"/>
        <w:ind w:left="72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南一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 xml:space="preserve"> http://www.nani.com.tw/ 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電話：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02-26626633</w:t>
      </w: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</w:p>
    <w:p w14:paraId="0541AF07" w14:textId="77777777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t> </w:t>
      </w:r>
    </w:p>
    <w:p w14:paraId="43E461AB" w14:textId="47CD0EA7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以上購書資料提供您做參考，若還有相關問題，可電教務處</w:t>
      </w:r>
      <w:r w:rsidR="004318D2">
        <w:rPr>
          <w:rFonts w:ascii="Arial" w:eastAsia="細明體" w:hAnsi="Arial" w:cs="Arial" w:hint="eastAsia"/>
          <w:color w:val="000000"/>
          <w:kern w:val="0"/>
          <w:szCs w:val="24"/>
        </w:rPr>
        <w:t>課程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組詢問，謝謝。</w:t>
      </w:r>
    </w:p>
    <w:p w14:paraId="2B83AF35" w14:textId="77777777" w:rsidR="00F91D87" w:rsidRPr="00F91D87" w:rsidRDefault="00F91D87" w:rsidP="00F91D87">
      <w:pPr>
        <w:widowControl/>
        <w:shd w:val="clear" w:color="auto" w:fill="FFFFFF"/>
        <w:spacing w:before="150" w:after="1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p w14:paraId="75E54A62" w14:textId="4A71692E" w:rsidR="00F91D87" w:rsidRPr="00F91D87" w:rsidRDefault="004318D2" w:rsidP="00F91D87">
      <w:pPr>
        <w:widowControl/>
        <w:shd w:val="clear" w:color="auto" w:fill="FFFFFF"/>
        <w:jc w:val="righ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Arial" w:eastAsia="細明體" w:hAnsi="Arial" w:cs="Arial" w:hint="eastAsia"/>
          <w:color w:val="000000"/>
          <w:kern w:val="0"/>
          <w:szCs w:val="24"/>
        </w:rPr>
        <w:t>課程</w:t>
      </w:r>
      <w:r w:rsidR="00F91D87" w:rsidRPr="00F91D87">
        <w:rPr>
          <w:rFonts w:ascii="Arial" w:eastAsia="細明體" w:hAnsi="Arial" w:cs="Arial"/>
          <w:color w:val="000000"/>
          <w:kern w:val="0"/>
          <w:szCs w:val="24"/>
        </w:rPr>
        <w:t>組電話：</w:t>
      </w:r>
      <w:r w:rsidR="00F91D87" w:rsidRPr="00F91D87">
        <w:rPr>
          <w:rFonts w:ascii="Arial" w:eastAsia="細明體" w:hAnsi="Arial" w:cs="Arial"/>
          <w:color w:val="000000"/>
          <w:kern w:val="0"/>
          <w:szCs w:val="24"/>
        </w:rPr>
        <w:t>02-2</w:t>
      </w:r>
      <w:r>
        <w:rPr>
          <w:rFonts w:ascii="Arial" w:eastAsia="細明體" w:hAnsi="Arial" w:cs="Arial" w:hint="eastAsia"/>
          <w:color w:val="000000"/>
          <w:kern w:val="0"/>
          <w:szCs w:val="24"/>
        </w:rPr>
        <w:t>2819980</w:t>
      </w:r>
      <w:r w:rsidR="00F91D87" w:rsidRPr="00F91D87">
        <w:rPr>
          <w:rFonts w:ascii="Arial" w:eastAsia="細明體" w:hAnsi="Arial" w:cs="Arial"/>
          <w:color w:val="000000"/>
          <w:kern w:val="0"/>
          <w:szCs w:val="24"/>
        </w:rPr>
        <w:t xml:space="preserve"> </w:t>
      </w:r>
      <w:r w:rsidR="00F91D87" w:rsidRPr="00F91D87">
        <w:rPr>
          <w:rFonts w:ascii="Arial" w:eastAsia="細明體" w:hAnsi="Arial" w:cs="Arial"/>
          <w:color w:val="000000"/>
          <w:kern w:val="0"/>
          <w:szCs w:val="24"/>
        </w:rPr>
        <w:t>分機</w:t>
      </w:r>
      <w:r>
        <w:rPr>
          <w:rFonts w:ascii="Arial" w:eastAsia="細明體" w:hAnsi="Arial" w:cs="Arial" w:hint="eastAsia"/>
          <w:color w:val="000000"/>
          <w:kern w:val="0"/>
          <w:szCs w:val="24"/>
        </w:rPr>
        <w:t>9203</w:t>
      </w:r>
      <w:r w:rsidR="00F91D87" w:rsidRPr="00F91D87">
        <w:rPr>
          <w:rFonts w:ascii="Arial" w:eastAsia="細明體" w:hAnsi="Arial" w:cs="Arial"/>
          <w:color w:val="000000"/>
          <w:kern w:val="0"/>
          <w:szCs w:val="24"/>
        </w:rPr>
        <w:t xml:space="preserve"> </w:t>
      </w:r>
      <w:r>
        <w:rPr>
          <w:rFonts w:ascii="Arial" w:eastAsia="細明體" w:hAnsi="Arial" w:cs="Arial" w:hint="eastAsia"/>
          <w:color w:val="000000"/>
          <w:kern w:val="0"/>
          <w:szCs w:val="24"/>
        </w:rPr>
        <w:t>湛</w:t>
      </w:r>
      <w:r w:rsidR="00F91D87" w:rsidRPr="00F91D87">
        <w:rPr>
          <w:rFonts w:ascii="Arial" w:eastAsia="細明體" w:hAnsi="Arial" w:cs="Arial"/>
          <w:color w:val="000000"/>
          <w:kern w:val="0"/>
          <w:szCs w:val="24"/>
        </w:rPr>
        <w:t>組長</w:t>
      </w:r>
    </w:p>
    <w:p w14:paraId="78639266" w14:textId="35406ACA" w:rsidR="00F91D87" w:rsidRPr="00F91D87" w:rsidRDefault="00F91D87" w:rsidP="00F91D87">
      <w:pPr>
        <w:widowControl/>
        <w:shd w:val="clear" w:color="auto" w:fill="FFFFFF"/>
        <w:jc w:val="righ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Arial" w:eastAsia="細明體" w:hAnsi="Arial" w:cs="Arial"/>
          <w:color w:val="000000"/>
          <w:kern w:val="0"/>
          <w:szCs w:val="24"/>
        </w:rPr>
        <w:t>教務處</w:t>
      </w:r>
      <w:r w:rsidR="004318D2">
        <w:rPr>
          <w:rFonts w:ascii="Arial" w:eastAsia="細明體" w:hAnsi="Arial" w:cs="Arial" w:hint="eastAsia"/>
          <w:color w:val="000000"/>
          <w:kern w:val="0"/>
          <w:szCs w:val="24"/>
        </w:rPr>
        <w:t>課程</w:t>
      </w:r>
      <w:r w:rsidRPr="00F91D87">
        <w:rPr>
          <w:rFonts w:ascii="Arial" w:eastAsia="細明體" w:hAnsi="Arial" w:cs="Arial"/>
          <w:color w:val="000000"/>
          <w:kern w:val="0"/>
          <w:szCs w:val="24"/>
        </w:rPr>
        <w:t>組敬上</w:t>
      </w:r>
    </w:p>
    <w:p w14:paraId="1EF45C8D" w14:textId="77777777" w:rsidR="00F91D87" w:rsidRPr="00F91D87" w:rsidRDefault="00F91D87" w:rsidP="00F91D87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F91D87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p w14:paraId="53674586" w14:textId="77777777" w:rsidR="006F4810" w:rsidRDefault="006F4810"/>
    <w:sectPr w:rsidR="006F48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7"/>
    <w:rsid w:val="00060C5D"/>
    <w:rsid w:val="0036666B"/>
    <w:rsid w:val="004318D2"/>
    <w:rsid w:val="006040E8"/>
    <w:rsid w:val="006F4810"/>
    <w:rsid w:val="00F9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E9C6"/>
  <w15:chartTrackingRefBased/>
  <w15:docId w15:val="{A2394431-643C-4259-992F-40D1DA25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F91D8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91D87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91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91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le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i.com.tw/nani/2007naniweb/NANI_book.jsp?no=nani" TargetMode="External"/><Relationship Id="rId5" Type="http://schemas.openxmlformats.org/officeDocument/2006/relationships/hyperlink" Target="http://www.hle.com.tw/" TargetMode="External"/><Relationship Id="rId4" Type="http://schemas.openxmlformats.org/officeDocument/2006/relationships/hyperlink" Target="http://www.knsh.com.tw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2023-08-23T01:42:00Z</dcterms:created>
  <dcterms:modified xsi:type="dcterms:W3CDTF">2023-08-23T03:37:00Z</dcterms:modified>
</cp:coreProperties>
</file>