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5511" w:rsidRDefault="008A0DD6" w:rsidP="009E0F50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  <w:lang w:eastAsia="zh-HK"/>
        </w:rPr>
      </w:pPr>
      <w:bookmarkStart w:id="0" w:name="_GoBack"/>
      <w:bookmarkEnd w:id="0"/>
      <w:r>
        <w:rPr>
          <w:rFonts w:ascii="標楷體" w:eastAsia="標楷體" w:hAnsi="標楷體" w:hint="eastAsia"/>
          <w:b/>
          <w:sz w:val="32"/>
          <w:szCs w:val="32"/>
        </w:rPr>
        <w:t>新北市</w:t>
      </w:r>
      <w:r w:rsidR="002B0E27">
        <w:rPr>
          <w:rFonts w:ascii="標楷體" w:eastAsia="標楷體" w:hAnsi="標楷體" w:hint="eastAsia"/>
          <w:b/>
          <w:sz w:val="32"/>
          <w:szCs w:val="32"/>
        </w:rPr>
        <w:t>國</w:t>
      </w:r>
      <w:r w:rsidR="009E0F50">
        <w:rPr>
          <w:rFonts w:ascii="標楷體" w:eastAsia="標楷體" w:hAnsi="標楷體" w:hint="eastAsia"/>
          <w:b/>
          <w:sz w:val="32"/>
          <w:szCs w:val="32"/>
        </w:rPr>
        <w:t>民教育輔導團</w:t>
      </w:r>
      <w:r w:rsidR="00F24599">
        <w:rPr>
          <w:rFonts w:ascii="標楷體" w:eastAsia="標楷體" w:hAnsi="標楷體" w:hint="eastAsia"/>
          <w:b/>
          <w:sz w:val="32"/>
          <w:szCs w:val="32"/>
        </w:rPr>
        <w:t>107</w:t>
      </w:r>
      <w:r w:rsidR="00F85511">
        <w:rPr>
          <w:rFonts w:ascii="標楷體" w:eastAsia="標楷體" w:hAnsi="標楷體" w:hint="eastAsia"/>
          <w:b/>
          <w:sz w:val="32"/>
          <w:szCs w:val="32"/>
          <w:lang w:eastAsia="zh-HK"/>
        </w:rPr>
        <w:t>學年度</w:t>
      </w:r>
    </w:p>
    <w:p w:rsidR="00026DFC" w:rsidRDefault="009E0F50" w:rsidP="009E0F50">
      <w:pPr>
        <w:spacing w:line="360" w:lineRule="auto"/>
        <w:jc w:val="center"/>
        <w:rPr>
          <w:rFonts w:ascii="標楷體" w:eastAsia="標楷體" w:hAnsi="標楷體"/>
          <w:b/>
          <w:sz w:val="32"/>
          <w:szCs w:val="32"/>
        </w:rPr>
      </w:pPr>
      <w:r w:rsidRPr="009E0F50">
        <w:rPr>
          <w:rFonts w:ascii="標楷體" w:eastAsia="標楷體" w:hAnsi="標楷體" w:hint="eastAsia"/>
          <w:b/>
          <w:sz w:val="32"/>
          <w:szCs w:val="32"/>
        </w:rPr>
        <w:t>十二年國教素養</w:t>
      </w:r>
      <w:proofErr w:type="gramStart"/>
      <w:r w:rsidRPr="009E0F50">
        <w:rPr>
          <w:rFonts w:ascii="標楷體" w:eastAsia="標楷體" w:hAnsi="標楷體" w:hint="eastAsia"/>
          <w:b/>
          <w:sz w:val="32"/>
          <w:szCs w:val="32"/>
        </w:rPr>
        <w:t>導向暨跨領域</w:t>
      </w:r>
      <w:proofErr w:type="gramEnd"/>
      <w:r w:rsidRPr="009E0F50">
        <w:rPr>
          <w:rFonts w:ascii="標楷體" w:eastAsia="標楷體" w:hAnsi="標楷體" w:hint="eastAsia"/>
          <w:b/>
          <w:sz w:val="32"/>
          <w:szCs w:val="32"/>
        </w:rPr>
        <w:t>協同教學第</w:t>
      </w:r>
      <w:r w:rsidR="00782083">
        <w:rPr>
          <w:rFonts w:ascii="標楷體" w:eastAsia="標楷體" w:hAnsi="標楷體" w:hint="eastAsia"/>
          <w:b/>
          <w:sz w:val="32"/>
          <w:szCs w:val="32"/>
        </w:rPr>
        <w:t>四</w:t>
      </w:r>
      <w:r w:rsidRPr="009E0F50">
        <w:rPr>
          <w:rFonts w:ascii="標楷體" w:eastAsia="標楷體" w:hAnsi="標楷體" w:hint="eastAsia"/>
          <w:b/>
          <w:sz w:val="32"/>
          <w:szCs w:val="32"/>
        </w:rPr>
        <w:t>次工作坊</w:t>
      </w:r>
      <w:r w:rsidR="002B0E27">
        <w:rPr>
          <w:rFonts w:ascii="標楷體" w:eastAsia="標楷體" w:hAnsi="標楷體" w:hint="eastAsia"/>
          <w:b/>
          <w:sz w:val="32"/>
          <w:szCs w:val="32"/>
        </w:rPr>
        <w:t>實施</w:t>
      </w:r>
      <w:r w:rsidR="008A0DD6">
        <w:rPr>
          <w:rFonts w:ascii="標楷體" w:eastAsia="標楷體" w:hAnsi="標楷體" w:hint="eastAsia"/>
          <w:b/>
          <w:sz w:val="32"/>
          <w:szCs w:val="32"/>
        </w:rPr>
        <w:t>計畫</w:t>
      </w:r>
    </w:p>
    <w:p w:rsidR="00026DFC" w:rsidRDefault="008A0DD6" w:rsidP="008A17C1">
      <w:pPr>
        <w:spacing w:line="360" w:lineRule="auto"/>
        <w:ind w:left="1560" w:hangingChars="650" w:hanging="1560"/>
        <w:rPr>
          <w:rFonts w:eastAsia="標楷體" w:hAnsi="Calibri"/>
          <w:kern w:val="0"/>
          <w:sz w:val="28"/>
          <w:szCs w:val="28"/>
        </w:rPr>
      </w:pPr>
      <w:r>
        <w:rPr>
          <w:rFonts w:eastAsia="標楷體" w:hAnsi="Calibri"/>
          <w:kern w:val="0"/>
          <w:szCs w:val="24"/>
        </w:rPr>
        <w:t xml:space="preserve">   </w:t>
      </w:r>
      <w:r>
        <w:rPr>
          <w:rFonts w:eastAsia="標楷體" w:hAnsi="Calibri"/>
          <w:kern w:val="0"/>
          <w:szCs w:val="24"/>
        </w:rPr>
        <w:t>一、依據：</w:t>
      </w:r>
      <w:r w:rsidR="00F85511" w:rsidRPr="00F85511">
        <w:rPr>
          <w:rFonts w:eastAsia="標楷體" w:hAnsi="Calibri" w:hint="eastAsia"/>
          <w:kern w:val="0"/>
          <w:szCs w:val="24"/>
        </w:rPr>
        <w:t>新北市</w:t>
      </w:r>
      <w:r w:rsidR="00F85511" w:rsidRPr="00F85511">
        <w:rPr>
          <w:rFonts w:eastAsia="標楷體" w:hAnsi="Calibri" w:hint="eastAsia"/>
          <w:kern w:val="0"/>
          <w:szCs w:val="24"/>
        </w:rPr>
        <w:t>107</w:t>
      </w:r>
      <w:proofErr w:type="gramStart"/>
      <w:r w:rsidR="00F85511" w:rsidRPr="00F85511">
        <w:rPr>
          <w:rFonts w:eastAsia="標楷體" w:hAnsi="Calibri" w:hint="eastAsia"/>
          <w:kern w:val="0"/>
          <w:szCs w:val="24"/>
        </w:rPr>
        <w:t>學年度精進</w:t>
      </w:r>
      <w:proofErr w:type="gramEnd"/>
      <w:r w:rsidR="00F85511" w:rsidRPr="00F85511">
        <w:rPr>
          <w:rFonts w:eastAsia="標楷體" w:hAnsi="Calibri" w:hint="eastAsia"/>
          <w:kern w:val="0"/>
          <w:szCs w:val="24"/>
        </w:rPr>
        <w:t>國民中小學教師教學專業與課程品質整體推動計畫</w:t>
      </w:r>
    </w:p>
    <w:p w:rsidR="00026DFC" w:rsidRDefault="008A0DD6" w:rsidP="008A17C1">
      <w:pPr>
        <w:spacing w:line="360" w:lineRule="auto"/>
        <w:ind w:left="480" w:hangingChars="200" w:hanging="480"/>
        <w:rPr>
          <w:rFonts w:eastAsia="標楷體" w:hAnsi="Calibri"/>
          <w:kern w:val="0"/>
          <w:szCs w:val="24"/>
        </w:rPr>
      </w:pPr>
      <w:r>
        <w:rPr>
          <w:rFonts w:eastAsia="標楷體" w:hAnsi="Calibri" w:hint="eastAsia"/>
          <w:kern w:val="0"/>
          <w:szCs w:val="24"/>
        </w:rPr>
        <w:t xml:space="preserve">   </w:t>
      </w:r>
      <w:r w:rsidR="002B0E27">
        <w:rPr>
          <w:rFonts w:eastAsia="標楷體" w:hAnsi="Calibri" w:hint="eastAsia"/>
          <w:kern w:val="0"/>
          <w:szCs w:val="24"/>
        </w:rPr>
        <w:t>二、</w:t>
      </w:r>
      <w:r w:rsidR="005427B8">
        <w:rPr>
          <w:rFonts w:eastAsia="標楷體" w:hAnsi="Calibri" w:hint="eastAsia"/>
          <w:kern w:val="0"/>
          <w:szCs w:val="24"/>
        </w:rPr>
        <w:t>對象：</w:t>
      </w:r>
      <w:r w:rsidR="002B0E27">
        <w:rPr>
          <w:rFonts w:eastAsia="標楷體" w:hAnsi="Calibri" w:hint="eastAsia"/>
          <w:kern w:val="0"/>
          <w:szCs w:val="24"/>
        </w:rPr>
        <w:t>新北市國民教育輔導小組專任輔導員或團</w:t>
      </w:r>
      <w:r w:rsidR="008A17C1">
        <w:rPr>
          <w:rFonts w:eastAsia="標楷體" w:hAnsi="Calibri" w:hint="eastAsia"/>
          <w:kern w:val="0"/>
          <w:szCs w:val="24"/>
        </w:rPr>
        <w:t>員</w:t>
      </w:r>
    </w:p>
    <w:p w:rsidR="00026DFC" w:rsidRDefault="008A0DD6" w:rsidP="008A17C1">
      <w:pPr>
        <w:spacing w:line="360" w:lineRule="auto"/>
        <w:ind w:left="480" w:hangingChars="200" w:hanging="480"/>
        <w:rPr>
          <w:rFonts w:eastAsia="標楷體" w:hAnsi="Calibri"/>
          <w:kern w:val="0"/>
          <w:szCs w:val="24"/>
        </w:rPr>
      </w:pPr>
      <w:r>
        <w:rPr>
          <w:rFonts w:eastAsia="標楷體" w:hAnsi="Calibri" w:hint="eastAsia"/>
          <w:kern w:val="0"/>
          <w:szCs w:val="24"/>
        </w:rPr>
        <w:t xml:space="preserve">   </w:t>
      </w:r>
      <w:r>
        <w:rPr>
          <w:rFonts w:eastAsia="標楷體" w:hAnsi="Calibri" w:hint="eastAsia"/>
          <w:kern w:val="0"/>
          <w:szCs w:val="24"/>
        </w:rPr>
        <w:t>三、</w:t>
      </w:r>
      <w:r w:rsidR="00EF1034">
        <w:rPr>
          <w:rFonts w:eastAsia="標楷體" w:hAnsi="Calibri" w:hint="eastAsia"/>
          <w:kern w:val="0"/>
          <w:szCs w:val="24"/>
        </w:rPr>
        <w:t>主辦單位：新北市</w:t>
      </w:r>
      <w:r w:rsidR="001E2020">
        <w:rPr>
          <w:rFonts w:eastAsia="標楷體" w:hAnsi="Calibri" w:hint="eastAsia"/>
          <w:kern w:val="0"/>
          <w:szCs w:val="24"/>
        </w:rPr>
        <w:t>國教輔導</w:t>
      </w:r>
      <w:r w:rsidR="00EF1034">
        <w:rPr>
          <w:rFonts w:eastAsia="標楷體" w:hAnsi="Calibri" w:hint="eastAsia"/>
          <w:kern w:val="0"/>
          <w:szCs w:val="24"/>
          <w:lang w:eastAsia="zh-HK"/>
        </w:rPr>
        <w:t>團</w:t>
      </w:r>
      <w:r w:rsidR="009F668B">
        <w:rPr>
          <w:rFonts w:eastAsia="標楷體" w:hAnsi="Calibri" w:hint="eastAsia"/>
          <w:kern w:val="0"/>
          <w:szCs w:val="24"/>
          <w:lang w:eastAsia="zh-HK"/>
        </w:rPr>
        <w:t>國中</w:t>
      </w:r>
      <w:r w:rsidR="00F85511">
        <w:rPr>
          <w:rFonts w:eastAsia="標楷體" w:hAnsi="Calibri" w:hint="eastAsia"/>
          <w:kern w:val="0"/>
          <w:szCs w:val="24"/>
          <w:lang w:eastAsia="zh-HK"/>
        </w:rPr>
        <w:t>社會</w:t>
      </w:r>
      <w:r w:rsidR="009F668B">
        <w:rPr>
          <w:rFonts w:eastAsia="標楷體" w:hAnsi="Calibri" w:hint="eastAsia"/>
          <w:kern w:val="0"/>
          <w:szCs w:val="24"/>
          <w:lang w:eastAsia="zh-HK"/>
        </w:rPr>
        <w:t>領域</w:t>
      </w:r>
      <w:r w:rsidR="00F85511">
        <w:rPr>
          <w:rFonts w:eastAsia="標楷體" w:hAnsi="Calibri" w:hint="eastAsia"/>
          <w:kern w:val="0"/>
          <w:szCs w:val="24"/>
          <w:lang w:eastAsia="zh-HK"/>
        </w:rPr>
        <w:t>輔導</w:t>
      </w:r>
      <w:r w:rsidR="009F668B">
        <w:rPr>
          <w:rFonts w:eastAsia="標楷體" w:hAnsi="Calibri" w:hint="eastAsia"/>
          <w:kern w:val="0"/>
          <w:szCs w:val="24"/>
          <w:lang w:eastAsia="zh-HK"/>
        </w:rPr>
        <w:t>小組</w:t>
      </w:r>
    </w:p>
    <w:p w:rsidR="00026DFC" w:rsidRDefault="008A0DD6" w:rsidP="008A17C1">
      <w:pPr>
        <w:spacing w:line="360" w:lineRule="auto"/>
        <w:ind w:left="2040" w:hangingChars="850" w:hanging="2040"/>
        <w:rPr>
          <w:rFonts w:eastAsia="標楷體" w:hAnsi="Calibri"/>
          <w:kern w:val="0"/>
          <w:szCs w:val="24"/>
        </w:rPr>
      </w:pPr>
      <w:r>
        <w:rPr>
          <w:rFonts w:eastAsia="標楷體" w:hAnsi="Calibri" w:hint="eastAsia"/>
          <w:kern w:val="0"/>
          <w:szCs w:val="24"/>
        </w:rPr>
        <w:t xml:space="preserve">   </w:t>
      </w:r>
      <w:r w:rsidR="00FB1AF4">
        <w:rPr>
          <w:rFonts w:eastAsia="標楷體" w:hAnsi="Calibri" w:hint="eastAsia"/>
          <w:kern w:val="0"/>
          <w:szCs w:val="24"/>
        </w:rPr>
        <w:t>四、</w:t>
      </w:r>
      <w:r w:rsidR="001E2020">
        <w:rPr>
          <w:rFonts w:eastAsia="標楷體" w:hAnsi="Calibri" w:hint="eastAsia"/>
          <w:kern w:val="0"/>
          <w:szCs w:val="24"/>
        </w:rPr>
        <w:t>時間</w:t>
      </w:r>
      <w:r w:rsidR="00FB1AF4">
        <w:rPr>
          <w:rFonts w:eastAsia="標楷體" w:hAnsi="Calibri" w:hint="eastAsia"/>
          <w:kern w:val="0"/>
          <w:szCs w:val="24"/>
        </w:rPr>
        <w:t>地點：</w:t>
      </w:r>
      <w:r w:rsidR="00EF1034" w:rsidRPr="00F85511">
        <w:rPr>
          <w:rFonts w:ascii="標楷體" w:eastAsia="標楷體" w:hAnsi="標楷體" w:hint="eastAsia"/>
          <w:kern w:val="0"/>
          <w:szCs w:val="24"/>
        </w:rPr>
        <w:t>10</w:t>
      </w:r>
      <w:r w:rsidR="00782083">
        <w:rPr>
          <w:rFonts w:ascii="標楷體" w:eastAsia="標楷體" w:hAnsi="標楷體" w:hint="eastAsia"/>
          <w:kern w:val="0"/>
          <w:szCs w:val="24"/>
        </w:rPr>
        <w:t>8</w:t>
      </w:r>
      <w:r w:rsidR="00EF1034" w:rsidRPr="00F85511">
        <w:rPr>
          <w:rFonts w:ascii="標楷體" w:eastAsia="標楷體" w:hAnsi="標楷體" w:hint="eastAsia"/>
          <w:kern w:val="0"/>
          <w:szCs w:val="24"/>
        </w:rPr>
        <w:t>年</w:t>
      </w:r>
      <w:r w:rsidR="00782083">
        <w:rPr>
          <w:rFonts w:ascii="標楷體" w:eastAsia="標楷體" w:hAnsi="標楷體" w:hint="eastAsia"/>
          <w:kern w:val="0"/>
          <w:szCs w:val="24"/>
        </w:rPr>
        <w:t>1</w:t>
      </w:r>
      <w:r w:rsidR="00EF1034" w:rsidRPr="00F85511">
        <w:rPr>
          <w:rFonts w:ascii="標楷體" w:eastAsia="標楷體" w:hAnsi="標楷體" w:hint="eastAsia"/>
          <w:kern w:val="0"/>
          <w:szCs w:val="24"/>
        </w:rPr>
        <w:t>月</w:t>
      </w:r>
      <w:r w:rsidR="00782083">
        <w:rPr>
          <w:rFonts w:ascii="標楷體" w:eastAsia="標楷體" w:hAnsi="標楷體" w:hint="eastAsia"/>
          <w:kern w:val="0"/>
          <w:szCs w:val="24"/>
        </w:rPr>
        <w:t>1</w:t>
      </w:r>
      <w:r w:rsidR="00F85511" w:rsidRPr="00F85511">
        <w:rPr>
          <w:rFonts w:ascii="標楷體" w:eastAsia="標楷體" w:hAnsi="標楷體" w:hint="eastAsia"/>
          <w:kern w:val="0"/>
          <w:szCs w:val="24"/>
        </w:rPr>
        <w:t>1</w:t>
      </w:r>
      <w:r w:rsidR="00EF1034" w:rsidRPr="00F85511">
        <w:rPr>
          <w:rFonts w:ascii="標楷體" w:eastAsia="標楷體" w:hAnsi="標楷體" w:hint="eastAsia"/>
          <w:kern w:val="0"/>
          <w:szCs w:val="24"/>
        </w:rPr>
        <w:t>日(星期</w:t>
      </w:r>
      <w:r w:rsidR="009E0F50" w:rsidRPr="00F85511">
        <w:rPr>
          <w:rFonts w:ascii="標楷體" w:eastAsia="標楷體" w:hAnsi="標楷體" w:hint="eastAsia"/>
          <w:kern w:val="0"/>
          <w:szCs w:val="24"/>
        </w:rPr>
        <w:t>五</w:t>
      </w:r>
      <w:r w:rsidR="00EF1034" w:rsidRPr="00F85511">
        <w:rPr>
          <w:rFonts w:ascii="標楷體" w:eastAsia="標楷體" w:hAnsi="標楷體" w:hint="eastAsia"/>
          <w:kern w:val="0"/>
          <w:szCs w:val="24"/>
        </w:rPr>
        <w:t>)</w:t>
      </w:r>
      <w:r w:rsidR="001B326E">
        <w:rPr>
          <w:rFonts w:ascii="標楷體" w:eastAsia="標楷體" w:hAnsi="標楷體" w:hint="eastAsia"/>
          <w:kern w:val="0"/>
          <w:szCs w:val="24"/>
        </w:rPr>
        <w:t>9</w:t>
      </w:r>
      <w:r w:rsidR="00EF1034" w:rsidRPr="00F85511">
        <w:rPr>
          <w:rFonts w:ascii="標楷體" w:eastAsia="標楷體" w:hAnsi="標楷體" w:hint="eastAsia"/>
          <w:kern w:val="0"/>
          <w:szCs w:val="24"/>
        </w:rPr>
        <w:t>:00-16:00</w:t>
      </w:r>
      <w:r w:rsidR="00F85511">
        <w:rPr>
          <w:rFonts w:eastAsia="標楷體" w:hAnsi="Calibri" w:hint="eastAsia"/>
          <w:kern w:val="0"/>
          <w:szCs w:val="24"/>
          <w:lang w:eastAsia="zh-HK"/>
        </w:rPr>
        <w:t>於</w:t>
      </w:r>
      <w:r w:rsidR="00EF1034">
        <w:rPr>
          <w:rFonts w:eastAsia="標楷體" w:hAnsi="Calibri" w:hint="eastAsia"/>
          <w:kern w:val="0"/>
          <w:szCs w:val="24"/>
        </w:rPr>
        <w:t>新北市</w:t>
      </w:r>
      <w:r w:rsidR="00782083">
        <w:rPr>
          <w:rFonts w:eastAsia="標楷體" w:hAnsi="Calibri" w:hint="eastAsia"/>
          <w:kern w:val="0"/>
          <w:szCs w:val="24"/>
        </w:rPr>
        <w:t>中正</w:t>
      </w:r>
      <w:r w:rsidR="00EF1034">
        <w:rPr>
          <w:rFonts w:eastAsia="標楷體" w:hAnsi="Calibri" w:hint="eastAsia"/>
          <w:kern w:val="0"/>
          <w:szCs w:val="24"/>
        </w:rPr>
        <w:t>國民</w:t>
      </w:r>
      <w:r w:rsidR="00EF1034">
        <w:rPr>
          <w:rFonts w:eastAsia="標楷體" w:hAnsi="Calibri" w:hint="eastAsia"/>
          <w:kern w:val="0"/>
          <w:szCs w:val="24"/>
          <w:lang w:eastAsia="zh-HK"/>
        </w:rPr>
        <w:t>中</w:t>
      </w:r>
      <w:r w:rsidR="00EF1034">
        <w:rPr>
          <w:rFonts w:eastAsia="標楷體" w:hAnsi="Calibri" w:hint="eastAsia"/>
          <w:kern w:val="0"/>
          <w:szCs w:val="24"/>
        </w:rPr>
        <w:t>學辦理。</w:t>
      </w:r>
    </w:p>
    <w:p w:rsidR="002B0E27" w:rsidRDefault="008A0DD6" w:rsidP="008A17C1">
      <w:pPr>
        <w:spacing w:line="360" w:lineRule="auto"/>
        <w:ind w:left="480" w:hangingChars="200" w:hanging="480"/>
        <w:rPr>
          <w:rFonts w:ascii="標楷體" w:eastAsia="標楷體" w:hAnsi="標楷體"/>
          <w:color w:val="000000"/>
          <w:szCs w:val="24"/>
        </w:rPr>
      </w:pPr>
      <w:r>
        <w:rPr>
          <w:rFonts w:eastAsia="標楷體" w:hAnsi="Calibri" w:hint="eastAsia"/>
          <w:kern w:val="0"/>
          <w:szCs w:val="24"/>
        </w:rPr>
        <w:t xml:space="preserve">   </w:t>
      </w:r>
      <w:r>
        <w:rPr>
          <w:rFonts w:eastAsia="標楷體" w:hAnsi="Calibri" w:hint="eastAsia"/>
          <w:kern w:val="0"/>
          <w:szCs w:val="24"/>
        </w:rPr>
        <w:t>五、</w:t>
      </w:r>
      <w:r w:rsidR="002B0E27" w:rsidRPr="001E2020">
        <w:rPr>
          <w:rFonts w:eastAsia="標楷體" w:hAnsi="Calibri" w:hint="eastAsia"/>
          <w:kern w:val="0"/>
          <w:szCs w:val="24"/>
        </w:rPr>
        <w:t>方式</w:t>
      </w:r>
      <w:r>
        <w:rPr>
          <w:rFonts w:eastAsia="標楷體" w:hAnsi="Calibri" w:hint="eastAsia"/>
          <w:kern w:val="0"/>
          <w:szCs w:val="24"/>
        </w:rPr>
        <w:t>：</w:t>
      </w:r>
      <w:proofErr w:type="gramStart"/>
      <w:r w:rsidR="002B0E27">
        <w:rPr>
          <w:rFonts w:eastAsia="標楷體" w:hAnsi="Calibri" w:hint="eastAsia"/>
          <w:kern w:val="0"/>
          <w:szCs w:val="24"/>
        </w:rPr>
        <w:t>共備</w:t>
      </w:r>
      <w:proofErr w:type="gramEnd"/>
      <w:r w:rsidR="002B0E27">
        <w:rPr>
          <w:rFonts w:eastAsia="標楷體" w:hAnsi="Calibri" w:hint="eastAsia"/>
          <w:kern w:val="0"/>
          <w:szCs w:val="24"/>
        </w:rPr>
        <w:t>、試教、修正、推廣</w:t>
      </w:r>
    </w:p>
    <w:p w:rsidR="00026DFC" w:rsidRDefault="008A0DD6" w:rsidP="008A17C1">
      <w:pPr>
        <w:spacing w:line="360" w:lineRule="auto"/>
        <w:ind w:left="480" w:hangingChars="200" w:hanging="480"/>
        <w:rPr>
          <w:rFonts w:eastAsia="標楷體" w:hAnsi="Calibri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 xml:space="preserve">   </w:t>
      </w:r>
      <w:r>
        <w:rPr>
          <w:rFonts w:eastAsia="標楷體" w:hAnsi="Calibri" w:hint="eastAsia"/>
          <w:kern w:val="0"/>
          <w:szCs w:val="24"/>
        </w:rPr>
        <w:t>六、</w:t>
      </w:r>
      <w:r w:rsidR="002B0E27">
        <w:rPr>
          <w:rFonts w:eastAsia="標楷體" w:hAnsi="Calibri" w:hint="eastAsia"/>
          <w:kern w:val="0"/>
          <w:szCs w:val="24"/>
        </w:rPr>
        <w:t>工作坊</w:t>
      </w:r>
      <w:r>
        <w:rPr>
          <w:rFonts w:eastAsia="標楷體" w:hAnsi="Calibri" w:hint="eastAsia"/>
          <w:kern w:val="0"/>
          <w:szCs w:val="24"/>
        </w:rPr>
        <w:t>流程</w:t>
      </w:r>
    </w:p>
    <w:tbl>
      <w:tblPr>
        <w:tblStyle w:val="a4"/>
        <w:tblW w:w="8931" w:type="dxa"/>
        <w:tblInd w:w="108" w:type="dxa"/>
        <w:tblLook w:val="04A0" w:firstRow="1" w:lastRow="0" w:firstColumn="1" w:lastColumn="0" w:noHBand="0" w:noVBand="1"/>
      </w:tblPr>
      <w:tblGrid>
        <w:gridCol w:w="2167"/>
        <w:gridCol w:w="3249"/>
        <w:gridCol w:w="2522"/>
        <w:gridCol w:w="993"/>
      </w:tblGrid>
      <w:tr w:rsidR="00026DFC" w:rsidTr="00F85511">
        <w:trPr>
          <w:trHeight w:val="567"/>
        </w:trPr>
        <w:tc>
          <w:tcPr>
            <w:tcW w:w="2167" w:type="dxa"/>
            <w:vAlign w:val="center"/>
          </w:tcPr>
          <w:p w:rsidR="00026DFC" w:rsidRDefault="008A0DD6" w:rsidP="008A17C1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Cs w:val="24"/>
              </w:rPr>
              <w:t>時間</w:t>
            </w:r>
          </w:p>
        </w:tc>
        <w:tc>
          <w:tcPr>
            <w:tcW w:w="3249" w:type="dxa"/>
            <w:vAlign w:val="center"/>
          </w:tcPr>
          <w:p w:rsidR="00026DFC" w:rsidRDefault="008A0DD6" w:rsidP="008A17C1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Cs w:val="24"/>
              </w:rPr>
              <w:t>內容</w:t>
            </w:r>
          </w:p>
        </w:tc>
        <w:tc>
          <w:tcPr>
            <w:tcW w:w="2522" w:type="dxa"/>
            <w:vAlign w:val="center"/>
          </w:tcPr>
          <w:p w:rsidR="00026DFC" w:rsidRDefault="002B0E27" w:rsidP="008A17C1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Cs w:val="24"/>
              </w:rPr>
              <w:t>地點</w:t>
            </w:r>
          </w:p>
        </w:tc>
        <w:tc>
          <w:tcPr>
            <w:tcW w:w="993" w:type="dxa"/>
            <w:vAlign w:val="center"/>
          </w:tcPr>
          <w:p w:rsidR="00026DFC" w:rsidRDefault="009E0F50" w:rsidP="008A17C1">
            <w:pPr>
              <w:spacing w:line="360" w:lineRule="auto"/>
              <w:jc w:val="center"/>
              <w:rPr>
                <w:rFonts w:ascii="標楷體" w:eastAsia="標楷體" w:hAnsi="標楷體"/>
                <w:b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Cs w:val="24"/>
              </w:rPr>
              <w:t>備註</w:t>
            </w:r>
          </w:p>
        </w:tc>
      </w:tr>
      <w:tr w:rsidR="00F85511" w:rsidTr="00F85511">
        <w:trPr>
          <w:trHeight w:val="567"/>
        </w:trPr>
        <w:tc>
          <w:tcPr>
            <w:tcW w:w="2167" w:type="dxa"/>
            <w:vAlign w:val="center"/>
          </w:tcPr>
          <w:p w:rsidR="00F85511" w:rsidRDefault="00F85511" w:rsidP="001B326E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09：</w:t>
            </w:r>
            <w:r w:rsidR="001B326E">
              <w:rPr>
                <w:rFonts w:ascii="標楷體" w:eastAsia="標楷體" w:hAnsi="標楷體" w:hint="eastAsia"/>
                <w:color w:val="000000"/>
                <w:szCs w:val="24"/>
              </w:rPr>
              <w:t>3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0-</w:t>
            </w:r>
            <w:r w:rsidR="00D33C16">
              <w:rPr>
                <w:rFonts w:ascii="標楷體" w:eastAsia="標楷體" w:hAnsi="標楷體" w:hint="eastAsia"/>
                <w:color w:val="000000"/>
                <w:szCs w:val="24"/>
              </w:rPr>
              <w:t>10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 w:rsidR="00D33C16"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</w:p>
        </w:tc>
        <w:tc>
          <w:tcPr>
            <w:tcW w:w="3249" w:type="dxa"/>
            <w:vAlign w:val="center"/>
          </w:tcPr>
          <w:p w:rsidR="00F85511" w:rsidRDefault="00F85511" w:rsidP="008A17C1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  <w:tc>
          <w:tcPr>
            <w:tcW w:w="2522" w:type="dxa"/>
            <w:vMerge w:val="restart"/>
            <w:vAlign w:val="center"/>
          </w:tcPr>
          <w:p w:rsidR="00F85511" w:rsidRDefault="00782083" w:rsidP="00782083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中正</w:t>
            </w:r>
            <w:r w:rsidR="00F85511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國中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Cs w:val="24"/>
              </w:rPr>
              <w:t>德馨</w:t>
            </w:r>
            <w:r w:rsidR="00F85511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樓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Cs w:val="24"/>
              </w:rPr>
              <w:t>3</w:t>
            </w:r>
            <w:r w:rsidR="00F85511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樓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自然輔導團辦公</w:t>
            </w:r>
            <w:r w:rsidR="00F85511">
              <w:rPr>
                <w:rFonts w:ascii="標楷體" w:eastAsia="標楷體" w:hAnsi="標楷體" w:hint="eastAsia"/>
                <w:color w:val="000000"/>
                <w:szCs w:val="24"/>
                <w:lang w:eastAsia="zh-HK"/>
              </w:rPr>
              <w:t>室</w:t>
            </w:r>
          </w:p>
        </w:tc>
        <w:tc>
          <w:tcPr>
            <w:tcW w:w="993" w:type="dxa"/>
            <w:vMerge w:val="restart"/>
            <w:vAlign w:val="center"/>
          </w:tcPr>
          <w:p w:rsidR="00F85511" w:rsidRDefault="00F85511" w:rsidP="008A17C1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F85511" w:rsidTr="00556E3C">
        <w:trPr>
          <w:trHeight w:val="1144"/>
        </w:trPr>
        <w:tc>
          <w:tcPr>
            <w:tcW w:w="2167" w:type="dxa"/>
            <w:tcBorders>
              <w:bottom w:val="single" w:sz="4" w:space="0" w:color="auto"/>
            </w:tcBorders>
            <w:vAlign w:val="center"/>
          </w:tcPr>
          <w:p w:rsidR="00F85511" w:rsidRDefault="00D33C16" w:rsidP="008A17C1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10</w:t>
            </w:r>
            <w:r w:rsidR="00F85511">
              <w:rPr>
                <w:rFonts w:ascii="標楷體" w:eastAsia="標楷體" w:hAnsi="標楷體" w:hint="eastAsia"/>
                <w:color w:val="000000"/>
                <w:szCs w:val="24"/>
              </w:rPr>
              <w:t>：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0</w:t>
            </w:r>
            <w:r w:rsidR="00F85511">
              <w:rPr>
                <w:rFonts w:ascii="標楷體" w:eastAsia="標楷體" w:hAnsi="標楷體" w:hint="eastAsia"/>
                <w:color w:val="000000"/>
                <w:szCs w:val="24"/>
              </w:rPr>
              <w:t>0-12：00</w:t>
            </w:r>
          </w:p>
        </w:tc>
        <w:tc>
          <w:tcPr>
            <w:tcW w:w="3249" w:type="dxa"/>
            <w:tcBorders>
              <w:bottom w:val="single" w:sz="4" w:space="0" w:color="auto"/>
            </w:tcBorders>
            <w:vAlign w:val="center"/>
          </w:tcPr>
          <w:p w:rsidR="00F85511" w:rsidRDefault="00F85511" w:rsidP="00F85511">
            <w:pPr>
              <w:spacing w:line="360" w:lineRule="auto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跨領域課程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共同備課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(1)</w:t>
            </w:r>
            <w:r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2522" w:type="dxa"/>
            <w:vMerge/>
            <w:tcBorders>
              <w:bottom w:val="single" w:sz="4" w:space="0" w:color="auto"/>
            </w:tcBorders>
            <w:vAlign w:val="center"/>
          </w:tcPr>
          <w:p w:rsidR="00F85511" w:rsidRDefault="00F85511" w:rsidP="000F4FC5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vAlign w:val="center"/>
          </w:tcPr>
          <w:p w:rsidR="00F85511" w:rsidRDefault="00F85511" w:rsidP="008A17C1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F85511" w:rsidTr="00F85511">
        <w:trPr>
          <w:trHeight w:val="567"/>
        </w:trPr>
        <w:tc>
          <w:tcPr>
            <w:tcW w:w="2167" w:type="dxa"/>
            <w:vAlign w:val="center"/>
          </w:tcPr>
          <w:p w:rsidR="00F85511" w:rsidRDefault="00F85511" w:rsidP="00EF103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12：00-13:00</w:t>
            </w:r>
          </w:p>
        </w:tc>
        <w:tc>
          <w:tcPr>
            <w:tcW w:w="3249" w:type="dxa"/>
            <w:vAlign w:val="center"/>
          </w:tcPr>
          <w:p w:rsidR="00F85511" w:rsidRDefault="00F85511" w:rsidP="00EF103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用餐</w:t>
            </w:r>
          </w:p>
        </w:tc>
        <w:tc>
          <w:tcPr>
            <w:tcW w:w="2522" w:type="dxa"/>
            <w:vMerge/>
            <w:vAlign w:val="center"/>
          </w:tcPr>
          <w:p w:rsidR="00F85511" w:rsidRDefault="00F85511" w:rsidP="000F4FC5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F85511" w:rsidRDefault="00F85511" w:rsidP="00EF103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F85511" w:rsidTr="00F85511">
        <w:trPr>
          <w:trHeight w:val="567"/>
        </w:trPr>
        <w:tc>
          <w:tcPr>
            <w:tcW w:w="2167" w:type="dxa"/>
            <w:vAlign w:val="center"/>
          </w:tcPr>
          <w:p w:rsidR="00F85511" w:rsidRDefault="00F85511" w:rsidP="00EF103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13:00-15:00</w:t>
            </w:r>
          </w:p>
        </w:tc>
        <w:tc>
          <w:tcPr>
            <w:tcW w:w="3249" w:type="dxa"/>
            <w:vAlign w:val="center"/>
          </w:tcPr>
          <w:p w:rsidR="00F85511" w:rsidRDefault="00F85511" w:rsidP="00EF103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E0F50">
              <w:rPr>
                <w:rFonts w:ascii="標楷體" w:eastAsia="標楷體" w:hAnsi="標楷體" w:hint="eastAsia"/>
                <w:color w:val="000000"/>
                <w:szCs w:val="24"/>
              </w:rPr>
              <w:t>跨領域課程</w:t>
            </w:r>
            <w:proofErr w:type="gramStart"/>
            <w:r w:rsidRPr="009E0F50">
              <w:rPr>
                <w:rFonts w:ascii="標楷體" w:eastAsia="標楷體" w:hAnsi="標楷體" w:hint="eastAsia"/>
                <w:color w:val="000000"/>
                <w:szCs w:val="24"/>
              </w:rPr>
              <w:t>共同備課</w:t>
            </w:r>
            <w:proofErr w:type="gramEnd"/>
            <w:r w:rsidRPr="009E0F50">
              <w:rPr>
                <w:rFonts w:ascii="標楷體" w:eastAsia="標楷體" w:hAnsi="標楷體" w:hint="eastAsia"/>
                <w:color w:val="000000"/>
                <w:szCs w:val="24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2</w:t>
            </w:r>
            <w:r w:rsidRPr="009E0F50">
              <w:rPr>
                <w:rFonts w:ascii="標楷體" w:eastAsia="標楷體" w:hAnsi="標楷體" w:hint="eastAsia"/>
                <w:color w:val="000000"/>
                <w:szCs w:val="24"/>
              </w:rPr>
              <w:t>)</w:t>
            </w:r>
          </w:p>
        </w:tc>
        <w:tc>
          <w:tcPr>
            <w:tcW w:w="2522" w:type="dxa"/>
            <w:vMerge/>
            <w:vAlign w:val="center"/>
          </w:tcPr>
          <w:p w:rsidR="00F85511" w:rsidRDefault="00F85511" w:rsidP="000F4FC5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F85511" w:rsidRDefault="00F85511" w:rsidP="00EF103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F85511" w:rsidTr="00F85511">
        <w:trPr>
          <w:trHeight w:val="567"/>
        </w:trPr>
        <w:tc>
          <w:tcPr>
            <w:tcW w:w="2167" w:type="dxa"/>
            <w:vAlign w:val="center"/>
          </w:tcPr>
          <w:p w:rsidR="00F85511" w:rsidRDefault="00F85511" w:rsidP="00EF103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15:00-16:00</w:t>
            </w:r>
          </w:p>
        </w:tc>
        <w:tc>
          <w:tcPr>
            <w:tcW w:w="3249" w:type="dxa"/>
            <w:vAlign w:val="center"/>
          </w:tcPr>
          <w:p w:rsidR="00F85511" w:rsidRDefault="00F85511" w:rsidP="00EF103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>
              <w:rPr>
                <w:rFonts w:ascii="標楷體" w:eastAsia="標楷體" w:hAnsi="標楷體" w:hint="eastAsia"/>
                <w:color w:val="000000"/>
                <w:szCs w:val="24"/>
              </w:rPr>
              <w:t>分享與修正</w:t>
            </w:r>
          </w:p>
        </w:tc>
        <w:tc>
          <w:tcPr>
            <w:tcW w:w="2522" w:type="dxa"/>
            <w:vMerge/>
            <w:vAlign w:val="center"/>
          </w:tcPr>
          <w:p w:rsidR="00F85511" w:rsidRDefault="00F85511" w:rsidP="000F4FC5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  <w:tc>
          <w:tcPr>
            <w:tcW w:w="993" w:type="dxa"/>
            <w:vMerge/>
            <w:vAlign w:val="center"/>
          </w:tcPr>
          <w:p w:rsidR="00F85511" w:rsidRDefault="00F85511" w:rsidP="00EF1034">
            <w:pPr>
              <w:spacing w:line="360" w:lineRule="auto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</w:tbl>
    <w:p w:rsidR="00E55318" w:rsidRDefault="008A0DD6" w:rsidP="008A17C1">
      <w:pPr>
        <w:spacing w:line="360" w:lineRule="auto"/>
        <w:rPr>
          <w:rFonts w:eastAsia="標楷體" w:hAnsi="Calibri"/>
          <w:kern w:val="0"/>
          <w:szCs w:val="24"/>
        </w:rPr>
      </w:pPr>
      <w:r>
        <w:rPr>
          <w:rFonts w:eastAsia="標楷體" w:hAnsi="Calibri" w:hint="eastAsia"/>
          <w:kern w:val="0"/>
          <w:szCs w:val="24"/>
        </w:rPr>
        <w:t xml:space="preserve">   </w:t>
      </w:r>
    </w:p>
    <w:p w:rsidR="00D33C16" w:rsidRDefault="008A0DD6" w:rsidP="008A17C1">
      <w:pPr>
        <w:spacing w:line="360" w:lineRule="auto"/>
        <w:ind w:firstLine="240"/>
        <w:rPr>
          <w:rFonts w:eastAsia="標楷體" w:hAnsi="Calibri"/>
          <w:kern w:val="0"/>
          <w:szCs w:val="24"/>
        </w:rPr>
      </w:pPr>
      <w:r>
        <w:rPr>
          <w:rFonts w:eastAsia="標楷體" w:hAnsi="Calibri" w:hint="eastAsia"/>
          <w:kern w:val="0"/>
          <w:szCs w:val="24"/>
        </w:rPr>
        <w:t>七、</w:t>
      </w:r>
      <w:r w:rsidR="00D33C16">
        <w:rPr>
          <w:rFonts w:eastAsia="標楷體" w:hAnsi="Calibri" w:hint="eastAsia"/>
          <w:kern w:val="0"/>
          <w:szCs w:val="24"/>
          <w:lang w:eastAsia="zh-HK"/>
        </w:rPr>
        <w:t>報名方式：以現場簽到方式報名</w:t>
      </w:r>
    </w:p>
    <w:p w:rsidR="00F85511" w:rsidRDefault="008A0DD6" w:rsidP="00F85511">
      <w:pPr>
        <w:spacing w:line="360" w:lineRule="auto"/>
        <w:ind w:left="1416" w:hangingChars="590" w:hanging="1416"/>
        <w:rPr>
          <w:rFonts w:eastAsia="標楷體" w:hAnsi="Calibri"/>
          <w:kern w:val="0"/>
          <w:szCs w:val="24"/>
        </w:rPr>
      </w:pPr>
      <w:r>
        <w:rPr>
          <w:rFonts w:eastAsia="標楷體" w:hAnsi="Calibri" w:hint="eastAsia"/>
          <w:kern w:val="0"/>
          <w:szCs w:val="24"/>
        </w:rPr>
        <w:t xml:space="preserve">  </w:t>
      </w:r>
      <w:r>
        <w:rPr>
          <w:rFonts w:eastAsia="標楷體" w:hAnsi="Calibri" w:hint="eastAsia"/>
          <w:kern w:val="0"/>
          <w:szCs w:val="24"/>
        </w:rPr>
        <w:t>八、</w:t>
      </w:r>
      <w:r w:rsidR="00D33C16">
        <w:rPr>
          <w:rFonts w:eastAsia="標楷體" w:hAnsi="Calibri" w:hint="eastAsia"/>
          <w:kern w:val="0"/>
          <w:szCs w:val="24"/>
          <w:lang w:eastAsia="zh-HK"/>
        </w:rPr>
        <w:t>研習時數：全程參與者核予</w:t>
      </w:r>
      <w:r w:rsidR="00D33C16">
        <w:rPr>
          <w:rFonts w:eastAsia="標楷體" w:hAnsi="Calibri" w:hint="eastAsia"/>
          <w:kern w:val="0"/>
          <w:szCs w:val="24"/>
        </w:rPr>
        <w:t>5</w:t>
      </w:r>
      <w:r w:rsidR="00D33C16">
        <w:rPr>
          <w:rFonts w:eastAsia="標楷體" w:hAnsi="Calibri" w:hint="eastAsia"/>
          <w:kern w:val="0"/>
          <w:szCs w:val="24"/>
          <w:lang w:eastAsia="zh-HK"/>
        </w:rPr>
        <w:t>小時研習時數。</w:t>
      </w:r>
    </w:p>
    <w:p w:rsidR="00D33C16" w:rsidRDefault="00F85511" w:rsidP="00F85511">
      <w:pPr>
        <w:spacing w:line="360" w:lineRule="auto"/>
        <w:ind w:firstLineChars="100" w:firstLine="240"/>
        <w:rPr>
          <w:rFonts w:eastAsia="標楷體" w:hAnsi="Calibri"/>
          <w:kern w:val="0"/>
          <w:szCs w:val="24"/>
          <w:lang w:eastAsia="zh-HK"/>
        </w:rPr>
      </w:pPr>
      <w:r>
        <w:rPr>
          <w:rFonts w:eastAsia="標楷體" w:hAnsi="Calibri" w:hint="eastAsia"/>
          <w:kern w:val="0"/>
          <w:szCs w:val="24"/>
          <w:lang w:eastAsia="zh-HK"/>
        </w:rPr>
        <w:t>九、</w:t>
      </w:r>
      <w:r w:rsidR="00D33C16">
        <w:rPr>
          <w:rFonts w:eastAsia="標楷體" w:hAnsi="Calibri" w:hint="eastAsia"/>
          <w:kern w:val="0"/>
          <w:szCs w:val="24"/>
        </w:rPr>
        <w:t>經費來源：本計畫經費由本市</w:t>
      </w:r>
      <w:r w:rsidR="00D33C16">
        <w:rPr>
          <w:rFonts w:eastAsia="標楷體" w:hAnsi="Calibri" w:hint="eastAsia"/>
          <w:kern w:val="0"/>
          <w:szCs w:val="24"/>
        </w:rPr>
        <w:t>107</w:t>
      </w:r>
      <w:r w:rsidR="00D33C16">
        <w:rPr>
          <w:rFonts w:eastAsia="標楷體" w:hAnsi="Calibri" w:hint="eastAsia"/>
          <w:kern w:val="0"/>
          <w:szCs w:val="24"/>
          <w:lang w:eastAsia="zh-HK"/>
        </w:rPr>
        <w:t>學</w:t>
      </w:r>
      <w:r w:rsidR="00D33C16">
        <w:rPr>
          <w:rFonts w:eastAsia="標楷體" w:hAnsi="Calibri" w:hint="eastAsia"/>
          <w:kern w:val="0"/>
          <w:szCs w:val="24"/>
        </w:rPr>
        <w:t>年度上半年輔導團團務運作經費支應。</w:t>
      </w:r>
    </w:p>
    <w:p w:rsidR="00026DFC" w:rsidRDefault="00D33C16" w:rsidP="00D33C16">
      <w:pPr>
        <w:spacing w:line="360" w:lineRule="auto"/>
        <w:ind w:leftChars="100" w:left="1416" w:hangingChars="490" w:hanging="1176"/>
        <w:rPr>
          <w:rFonts w:eastAsia="標楷體" w:hAnsi="Calibri"/>
          <w:kern w:val="0"/>
          <w:szCs w:val="24"/>
        </w:rPr>
      </w:pPr>
      <w:r>
        <w:rPr>
          <w:rFonts w:eastAsia="標楷體" w:hAnsi="Calibri" w:hint="eastAsia"/>
          <w:kern w:val="0"/>
          <w:szCs w:val="24"/>
          <w:lang w:eastAsia="zh-HK"/>
        </w:rPr>
        <w:t>十、備註：本工作坊由</w:t>
      </w:r>
      <w:r w:rsidRPr="00F85511">
        <w:rPr>
          <w:rFonts w:eastAsia="標楷體" w:hAnsi="Calibri" w:hint="eastAsia"/>
          <w:kern w:val="0"/>
          <w:szCs w:val="24"/>
          <w:lang w:eastAsia="zh-HK"/>
        </w:rPr>
        <w:t>各輔導團召集學校輪流辦理，本</w:t>
      </w:r>
      <w:r>
        <w:rPr>
          <w:rFonts w:eastAsia="標楷體" w:hAnsi="Calibri" w:hint="eastAsia"/>
          <w:kern w:val="0"/>
          <w:szCs w:val="24"/>
          <w:lang w:eastAsia="zh-HK"/>
        </w:rPr>
        <w:t>次由國中</w:t>
      </w:r>
      <w:r w:rsidR="00782083">
        <w:rPr>
          <w:rFonts w:eastAsia="標楷體" w:hAnsi="Calibri" w:hint="eastAsia"/>
          <w:kern w:val="0"/>
          <w:szCs w:val="24"/>
        </w:rPr>
        <w:t>自然</w:t>
      </w:r>
      <w:r>
        <w:rPr>
          <w:rFonts w:eastAsia="標楷體" w:hAnsi="Calibri" w:hint="eastAsia"/>
          <w:kern w:val="0"/>
          <w:szCs w:val="24"/>
          <w:lang w:eastAsia="zh-HK"/>
        </w:rPr>
        <w:t>領域輔導小組辦理。</w:t>
      </w:r>
    </w:p>
    <w:p w:rsidR="00D33C16" w:rsidRDefault="008A0DD6" w:rsidP="00D33C16">
      <w:pPr>
        <w:spacing w:line="360" w:lineRule="auto"/>
        <w:ind w:firstLine="240"/>
        <w:rPr>
          <w:rFonts w:eastAsia="標楷體" w:hAnsi="Calibri"/>
          <w:kern w:val="0"/>
          <w:szCs w:val="24"/>
        </w:rPr>
      </w:pPr>
      <w:r>
        <w:rPr>
          <w:rFonts w:eastAsia="標楷體" w:hAnsi="Calibri" w:hint="eastAsia"/>
          <w:kern w:val="0"/>
          <w:sz w:val="28"/>
          <w:szCs w:val="28"/>
        </w:rPr>
        <w:t xml:space="preserve">  </w:t>
      </w:r>
      <w:r w:rsidR="00D33C16" w:rsidRPr="00D33C16">
        <w:rPr>
          <w:rFonts w:eastAsia="標楷體" w:hAnsi="Calibri" w:hint="eastAsia"/>
          <w:kern w:val="0"/>
          <w:szCs w:val="24"/>
          <w:lang w:eastAsia="zh-HK"/>
        </w:rPr>
        <w:t>十一</w:t>
      </w:r>
      <w:r>
        <w:rPr>
          <w:rFonts w:eastAsia="標楷體" w:hAnsi="Calibri" w:hint="eastAsia"/>
          <w:kern w:val="0"/>
          <w:szCs w:val="24"/>
        </w:rPr>
        <w:t>、</w:t>
      </w:r>
      <w:r w:rsidR="00D33C16">
        <w:rPr>
          <w:rFonts w:eastAsia="標楷體" w:hAnsi="Calibri" w:hint="eastAsia"/>
          <w:kern w:val="0"/>
          <w:szCs w:val="24"/>
        </w:rPr>
        <w:t>預期成效：</w:t>
      </w:r>
    </w:p>
    <w:p w:rsidR="00D33C16" w:rsidRDefault="00D33C16" w:rsidP="00D33C16">
      <w:pPr>
        <w:spacing w:line="360" w:lineRule="auto"/>
        <w:ind w:leftChars="100" w:left="240"/>
        <w:rPr>
          <w:rFonts w:eastAsia="標楷體" w:hAnsi="Calibri"/>
          <w:szCs w:val="24"/>
        </w:rPr>
      </w:pPr>
      <w:r>
        <w:rPr>
          <w:rFonts w:eastAsia="標楷體" w:hAnsi="Calibri"/>
          <w:kern w:val="0"/>
          <w:szCs w:val="24"/>
        </w:rPr>
        <w:t xml:space="preserve">   (</w:t>
      </w:r>
      <w:proofErr w:type="gramStart"/>
      <w:r>
        <w:rPr>
          <w:rFonts w:eastAsia="標楷體" w:hAnsi="Calibri"/>
          <w:kern w:val="0"/>
          <w:szCs w:val="24"/>
        </w:rPr>
        <w:t>一</w:t>
      </w:r>
      <w:proofErr w:type="gramEnd"/>
      <w:r>
        <w:rPr>
          <w:rFonts w:eastAsia="標楷體" w:hAnsi="Calibri"/>
          <w:kern w:val="0"/>
          <w:szCs w:val="24"/>
        </w:rPr>
        <w:t>)</w:t>
      </w:r>
      <w:r>
        <w:rPr>
          <w:rFonts w:eastAsia="標楷體" w:hAnsi="Calibri"/>
          <w:kern w:val="0"/>
          <w:szCs w:val="24"/>
        </w:rPr>
        <w:t>提昇</w:t>
      </w:r>
      <w:r>
        <w:rPr>
          <w:rFonts w:eastAsia="標楷體" w:hAnsi="Calibri" w:hint="eastAsia"/>
          <w:kern w:val="0"/>
          <w:szCs w:val="24"/>
        </w:rPr>
        <w:t>各</w:t>
      </w:r>
      <w:r>
        <w:rPr>
          <w:rFonts w:eastAsia="標楷體" w:hAnsi="Calibri"/>
          <w:kern w:val="0"/>
          <w:szCs w:val="24"/>
        </w:rPr>
        <w:t>領域</w:t>
      </w:r>
      <w:r>
        <w:rPr>
          <w:rFonts w:eastAsia="標楷體" w:hAnsi="Calibri" w:hint="eastAsia"/>
          <w:kern w:val="0"/>
          <w:szCs w:val="24"/>
        </w:rPr>
        <w:t>輔導</w:t>
      </w:r>
      <w:proofErr w:type="gramStart"/>
      <w:r>
        <w:rPr>
          <w:rFonts w:eastAsia="標楷體" w:hAnsi="Calibri" w:hint="eastAsia"/>
          <w:kern w:val="0"/>
          <w:szCs w:val="24"/>
        </w:rPr>
        <w:t>小組專輔素</w:t>
      </w:r>
      <w:proofErr w:type="gramEnd"/>
      <w:r>
        <w:rPr>
          <w:rFonts w:eastAsia="標楷體" w:hAnsi="Calibri" w:hint="eastAsia"/>
          <w:kern w:val="0"/>
          <w:szCs w:val="24"/>
        </w:rPr>
        <w:t>養導向與跨領域課程規劃能力</w:t>
      </w:r>
      <w:r>
        <w:rPr>
          <w:rFonts w:eastAsia="標楷體" w:hAnsi="Calibri"/>
          <w:kern w:val="0"/>
          <w:szCs w:val="24"/>
        </w:rPr>
        <w:t>。</w:t>
      </w:r>
    </w:p>
    <w:p w:rsidR="00D33C16" w:rsidRDefault="00D33C16" w:rsidP="00D33C16">
      <w:pPr>
        <w:spacing w:line="360" w:lineRule="auto"/>
        <w:ind w:leftChars="100" w:left="240"/>
        <w:rPr>
          <w:rFonts w:eastAsia="標楷體" w:hAnsi="Calibri"/>
          <w:szCs w:val="24"/>
        </w:rPr>
      </w:pPr>
      <w:r>
        <w:rPr>
          <w:rFonts w:eastAsia="標楷體" w:hAnsi="Calibri"/>
          <w:szCs w:val="24"/>
        </w:rPr>
        <w:t xml:space="preserve">   (</w:t>
      </w:r>
      <w:r>
        <w:rPr>
          <w:rFonts w:eastAsia="標楷體" w:hAnsi="Calibri"/>
          <w:szCs w:val="24"/>
        </w:rPr>
        <w:t>二</w:t>
      </w:r>
      <w:r>
        <w:rPr>
          <w:rFonts w:eastAsia="標楷體" w:hAnsi="Calibri"/>
          <w:szCs w:val="24"/>
        </w:rPr>
        <w:t>)</w:t>
      </w:r>
      <w:r>
        <w:rPr>
          <w:rFonts w:eastAsia="標楷體" w:hAnsi="Calibri"/>
          <w:szCs w:val="24"/>
        </w:rPr>
        <w:t>培養</w:t>
      </w:r>
      <w:r>
        <w:rPr>
          <w:rFonts w:eastAsia="標楷體" w:hAnsi="Calibri" w:hint="eastAsia"/>
          <w:kern w:val="0"/>
          <w:szCs w:val="24"/>
        </w:rPr>
        <w:t>各</w:t>
      </w:r>
      <w:r>
        <w:rPr>
          <w:rFonts w:eastAsia="標楷體" w:hAnsi="Calibri"/>
          <w:kern w:val="0"/>
          <w:szCs w:val="24"/>
        </w:rPr>
        <w:t>領域</w:t>
      </w:r>
      <w:r>
        <w:rPr>
          <w:rFonts w:eastAsia="標楷體" w:hAnsi="Calibri" w:hint="eastAsia"/>
          <w:kern w:val="0"/>
          <w:szCs w:val="24"/>
        </w:rPr>
        <w:t>輔導</w:t>
      </w:r>
      <w:proofErr w:type="gramStart"/>
      <w:r>
        <w:rPr>
          <w:rFonts w:eastAsia="標楷體" w:hAnsi="Calibri" w:hint="eastAsia"/>
          <w:kern w:val="0"/>
          <w:szCs w:val="24"/>
        </w:rPr>
        <w:t>小組專輔</w:t>
      </w:r>
      <w:r>
        <w:rPr>
          <w:rFonts w:eastAsia="標楷體" w:hAnsi="Calibri"/>
          <w:szCs w:val="24"/>
        </w:rPr>
        <w:t>學校</w:t>
      </w:r>
      <w:proofErr w:type="gramEnd"/>
      <w:r>
        <w:rPr>
          <w:rFonts w:eastAsia="標楷體" w:hAnsi="Calibri"/>
          <w:szCs w:val="24"/>
        </w:rPr>
        <w:t>本位課程發展能力。</w:t>
      </w:r>
    </w:p>
    <w:p w:rsidR="00D33C16" w:rsidRDefault="00D33C16" w:rsidP="00D33C16">
      <w:pPr>
        <w:spacing w:line="360" w:lineRule="auto"/>
        <w:ind w:leftChars="100" w:left="240"/>
        <w:rPr>
          <w:rFonts w:eastAsia="標楷體" w:hAnsi="Calibri"/>
          <w:szCs w:val="24"/>
        </w:rPr>
      </w:pPr>
      <w:r>
        <w:rPr>
          <w:rFonts w:eastAsia="標楷體" w:hAnsi="Calibri"/>
          <w:szCs w:val="24"/>
        </w:rPr>
        <w:t xml:space="preserve">   (</w:t>
      </w:r>
      <w:r>
        <w:rPr>
          <w:rFonts w:eastAsia="標楷體" w:hAnsi="Calibri"/>
          <w:szCs w:val="24"/>
        </w:rPr>
        <w:t>三</w:t>
      </w:r>
      <w:r>
        <w:rPr>
          <w:rFonts w:eastAsia="標楷體" w:hAnsi="Calibri"/>
          <w:szCs w:val="24"/>
        </w:rPr>
        <w:t>)</w:t>
      </w:r>
      <w:r>
        <w:rPr>
          <w:rFonts w:eastAsia="標楷體" w:hAnsi="Calibri"/>
          <w:szCs w:val="24"/>
        </w:rPr>
        <w:t>促進</w:t>
      </w:r>
      <w:r>
        <w:rPr>
          <w:rFonts w:eastAsia="標楷體" w:hAnsi="Calibri" w:hint="eastAsia"/>
          <w:kern w:val="0"/>
          <w:szCs w:val="24"/>
        </w:rPr>
        <w:t>各</w:t>
      </w:r>
      <w:r>
        <w:rPr>
          <w:rFonts w:eastAsia="標楷體" w:hAnsi="Calibri"/>
          <w:kern w:val="0"/>
          <w:szCs w:val="24"/>
        </w:rPr>
        <w:t>領域</w:t>
      </w:r>
      <w:r>
        <w:rPr>
          <w:rFonts w:eastAsia="標楷體" w:hAnsi="Calibri" w:hint="eastAsia"/>
          <w:kern w:val="0"/>
          <w:szCs w:val="24"/>
        </w:rPr>
        <w:t>輔導</w:t>
      </w:r>
      <w:proofErr w:type="gramStart"/>
      <w:r>
        <w:rPr>
          <w:rFonts w:eastAsia="標楷體" w:hAnsi="Calibri" w:hint="eastAsia"/>
          <w:kern w:val="0"/>
          <w:szCs w:val="24"/>
        </w:rPr>
        <w:t>小組專輔</w:t>
      </w:r>
      <w:r>
        <w:rPr>
          <w:rFonts w:eastAsia="標楷體" w:hAnsi="Calibri"/>
          <w:szCs w:val="24"/>
        </w:rPr>
        <w:t>教師</w:t>
      </w:r>
      <w:proofErr w:type="gramEnd"/>
      <w:r>
        <w:rPr>
          <w:rFonts w:eastAsia="標楷體" w:hAnsi="Calibri"/>
          <w:szCs w:val="24"/>
        </w:rPr>
        <w:t>專業對話，發揮課程支援功能。</w:t>
      </w:r>
    </w:p>
    <w:p w:rsidR="00D33C16" w:rsidRDefault="00D33C16" w:rsidP="00D33C16">
      <w:pPr>
        <w:spacing w:line="360" w:lineRule="auto"/>
        <w:ind w:leftChars="100" w:left="240"/>
        <w:rPr>
          <w:rFonts w:eastAsia="標楷體" w:hAnsi="Calibri"/>
          <w:szCs w:val="24"/>
        </w:rPr>
      </w:pPr>
      <w:r>
        <w:rPr>
          <w:rFonts w:eastAsia="標楷體" w:hAnsi="Calibri" w:hint="eastAsia"/>
          <w:szCs w:val="24"/>
        </w:rPr>
        <w:t xml:space="preserve">   (</w:t>
      </w:r>
      <w:r>
        <w:rPr>
          <w:rFonts w:eastAsia="標楷體" w:hAnsi="Calibri" w:hint="eastAsia"/>
          <w:szCs w:val="24"/>
        </w:rPr>
        <w:t>四</w:t>
      </w:r>
      <w:r>
        <w:rPr>
          <w:rFonts w:eastAsia="標楷體" w:hAnsi="Calibri" w:hint="eastAsia"/>
          <w:szCs w:val="24"/>
        </w:rPr>
        <w:t>)</w:t>
      </w:r>
      <w:r>
        <w:rPr>
          <w:rFonts w:eastAsia="標楷體" w:hAnsi="Calibri" w:hint="eastAsia"/>
          <w:szCs w:val="24"/>
        </w:rPr>
        <w:t>宣導</w:t>
      </w:r>
      <w:r>
        <w:rPr>
          <w:rFonts w:eastAsia="標楷體" w:hAnsi="Calibri" w:hint="eastAsia"/>
          <w:szCs w:val="24"/>
        </w:rPr>
        <w:t>12</w:t>
      </w:r>
      <w:r>
        <w:rPr>
          <w:rFonts w:eastAsia="標楷體" w:hAnsi="Calibri" w:hint="eastAsia"/>
          <w:szCs w:val="24"/>
        </w:rPr>
        <w:t>年國教素養導向與跨領域協同教學之理念與實務。</w:t>
      </w:r>
    </w:p>
    <w:p w:rsidR="00026DFC" w:rsidRDefault="00D33C16" w:rsidP="00D33C16">
      <w:pPr>
        <w:spacing w:line="360" w:lineRule="auto"/>
        <w:ind w:firstLineChars="100" w:firstLine="240"/>
      </w:pPr>
      <w:r>
        <w:rPr>
          <w:rFonts w:eastAsia="標楷體" w:hAnsi="Calibri" w:hint="eastAsia"/>
          <w:kern w:val="0"/>
          <w:szCs w:val="24"/>
          <w:lang w:eastAsia="zh-HK"/>
        </w:rPr>
        <w:t>十二、</w:t>
      </w:r>
      <w:r w:rsidR="008A0DD6">
        <w:rPr>
          <w:rFonts w:eastAsia="標楷體" w:hAnsi="Calibri" w:hint="eastAsia"/>
          <w:kern w:val="0"/>
          <w:szCs w:val="24"/>
        </w:rPr>
        <w:t>本計畫陳核後實施，修正亦同。</w:t>
      </w:r>
    </w:p>
    <w:sectPr w:rsidR="00026DFC" w:rsidSect="00F85511">
      <w:pgSz w:w="11906" w:h="16838"/>
      <w:pgMar w:top="1134" w:right="1134" w:bottom="1134" w:left="1134" w:header="851" w:footer="992" w:gutter="0"/>
      <w:cols w:space="42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2327" w:rsidRDefault="00CA2327">
      <w:r>
        <w:separator/>
      </w:r>
    </w:p>
  </w:endnote>
  <w:endnote w:type="continuationSeparator" w:id="0">
    <w:p w:rsidR="00CA2327" w:rsidRDefault="00CA2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2327" w:rsidRDefault="00CA2327">
      <w:r>
        <w:separator/>
      </w:r>
    </w:p>
  </w:footnote>
  <w:footnote w:type="continuationSeparator" w:id="0">
    <w:p w:rsidR="00CA2327" w:rsidRDefault="00CA23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12E03"/>
    <w:multiLevelType w:val="hybridMultilevel"/>
    <w:tmpl w:val="E806ECF4"/>
    <w:lvl w:ilvl="0" w:tplc="E996DAE2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9B88589E">
      <w:start w:val="1"/>
      <w:numFmt w:val="ideographTraditional"/>
      <w:lvlText w:val="%2、"/>
      <w:lvlJc w:val="left"/>
      <w:pPr>
        <w:ind w:left="960" w:hanging="480"/>
      </w:pPr>
    </w:lvl>
    <w:lvl w:ilvl="2" w:tplc="39804872">
      <w:start w:val="1"/>
      <w:numFmt w:val="lowerRoman"/>
      <w:lvlText w:val="%3."/>
      <w:lvlJc w:val="right"/>
      <w:pPr>
        <w:ind w:left="1440" w:hanging="480"/>
      </w:pPr>
    </w:lvl>
    <w:lvl w:ilvl="3" w:tplc="C0DEB206">
      <w:start w:val="1"/>
      <w:numFmt w:val="decimal"/>
      <w:lvlText w:val="%4."/>
      <w:lvlJc w:val="left"/>
      <w:pPr>
        <w:ind w:left="1920" w:hanging="480"/>
      </w:pPr>
    </w:lvl>
    <w:lvl w:ilvl="4" w:tplc="24448C4E">
      <w:start w:val="1"/>
      <w:numFmt w:val="ideographTraditional"/>
      <w:lvlText w:val="%5、"/>
      <w:lvlJc w:val="left"/>
      <w:pPr>
        <w:ind w:left="2400" w:hanging="480"/>
      </w:pPr>
    </w:lvl>
    <w:lvl w:ilvl="5" w:tplc="F208CAE2">
      <w:start w:val="1"/>
      <w:numFmt w:val="lowerRoman"/>
      <w:lvlText w:val="%6."/>
      <w:lvlJc w:val="right"/>
      <w:pPr>
        <w:ind w:left="2880" w:hanging="480"/>
      </w:pPr>
    </w:lvl>
    <w:lvl w:ilvl="6" w:tplc="C50AA04C">
      <w:start w:val="1"/>
      <w:numFmt w:val="decimal"/>
      <w:lvlText w:val="%7."/>
      <w:lvlJc w:val="left"/>
      <w:pPr>
        <w:ind w:left="3360" w:hanging="480"/>
      </w:pPr>
    </w:lvl>
    <w:lvl w:ilvl="7" w:tplc="0C845F06">
      <w:start w:val="1"/>
      <w:numFmt w:val="ideographTraditional"/>
      <w:lvlText w:val="%8、"/>
      <w:lvlJc w:val="left"/>
      <w:pPr>
        <w:ind w:left="3840" w:hanging="480"/>
      </w:pPr>
    </w:lvl>
    <w:lvl w:ilvl="8" w:tplc="E65E32E8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0614597"/>
    <w:multiLevelType w:val="hybridMultilevel"/>
    <w:tmpl w:val="0570F86E"/>
    <w:lvl w:ilvl="0" w:tplc="47A630D0">
      <w:start w:val="1"/>
      <w:numFmt w:val="ideographLegalTraditional"/>
      <w:lvlText w:val="%1、"/>
      <w:lvlJc w:val="left"/>
      <w:pPr>
        <w:ind w:left="720" w:hanging="720"/>
      </w:pPr>
      <w:rPr>
        <w:rFonts w:ascii="標楷體" w:eastAsia="標楷體" w:hAnsi="標楷體" w:cs="Times New Roman"/>
        <w:sz w:val="28"/>
      </w:rPr>
    </w:lvl>
    <w:lvl w:ilvl="1" w:tplc="FB360F62">
      <w:start w:val="1"/>
      <w:numFmt w:val="taiwaneseCountingThousand"/>
      <w:lvlText w:val="%2、"/>
      <w:lvlJc w:val="left"/>
      <w:pPr>
        <w:ind w:left="1200" w:hanging="720"/>
      </w:pPr>
      <w:rPr>
        <w:rFonts w:cs="Times New Roman"/>
        <w:sz w:val="28"/>
      </w:rPr>
    </w:lvl>
    <w:lvl w:ilvl="2" w:tplc="73340D90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CDF49208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D5FE0F20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BB2ADE86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422AAD00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5FE65C76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8B2EF1D8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 w15:restartNumberingAfterBreak="0">
    <w:nsid w:val="4532502C"/>
    <w:multiLevelType w:val="hybridMultilevel"/>
    <w:tmpl w:val="DA86DA1A"/>
    <w:lvl w:ilvl="0" w:tplc="A42A80CC">
      <w:start w:val="1"/>
      <w:numFmt w:val="taiwaneseCountingThousand"/>
      <w:lvlText w:val="%1、"/>
      <w:lvlJc w:val="left"/>
      <w:pPr>
        <w:tabs>
          <w:tab w:val="left" w:pos="0"/>
        </w:tabs>
        <w:ind w:left="480" w:hanging="480"/>
      </w:pPr>
      <w:rPr>
        <w:rFonts w:cs="Times New Roman" w:hint="default"/>
        <w:b/>
        <w:sz w:val="28"/>
      </w:rPr>
    </w:lvl>
    <w:lvl w:ilvl="1" w:tplc="AEB60BEE">
      <w:start w:val="1"/>
      <w:numFmt w:val="ideographTraditional"/>
      <w:lvlText w:val="%2、"/>
      <w:lvlJc w:val="left"/>
      <w:pPr>
        <w:tabs>
          <w:tab w:val="left" w:pos="0"/>
        </w:tabs>
        <w:ind w:left="960" w:hanging="480"/>
      </w:pPr>
      <w:rPr>
        <w:rFonts w:cs="Times New Roman"/>
      </w:rPr>
    </w:lvl>
    <w:lvl w:ilvl="2" w:tplc="25769DCA">
      <w:start w:val="1"/>
      <w:numFmt w:val="lowerRoman"/>
      <w:lvlText w:val="%3."/>
      <w:lvlJc w:val="right"/>
      <w:pPr>
        <w:tabs>
          <w:tab w:val="left" w:pos="0"/>
        </w:tabs>
        <w:ind w:left="1440" w:hanging="480"/>
      </w:pPr>
      <w:rPr>
        <w:rFonts w:cs="Times New Roman"/>
      </w:rPr>
    </w:lvl>
    <w:lvl w:ilvl="3" w:tplc="B5BCA446">
      <w:start w:val="1"/>
      <w:numFmt w:val="decimal"/>
      <w:lvlText w:val="%4."/>
      <w:lvlJc w:val="left"/>
      <w:pPr>
        <w:tabs>
          <w:tab w:val="left" w:pos="0"/>
        </w:tabs>
        <w:ind w:left="1920" w:hanging="480"/>
      </w:pPr>
      <w:rPr>
        <w:rFonts w:cs="Times New Roman"/>
      </w:rPr>
    </w:lvl>
    <w:lvl w:ilvl="4" w:tplc="8DAA36D6">
      <w:start w:val="1"/>
      <w:numFmt w:val="ideographTraditional"/>
      <w:lvlText w:val="%5、"/>
      <w:lvlJc w:val="left"/>
      <w:pPr>
        <w:tabs>
          <w:tab w:val="left" w:pos="0"/>
        </w:tabs>
        <w:ind w:left="2400" w:hanging="480"/>
      </w:pPr>
      <w:rPr>
        <w:rFonts w:cs="Times New Roman"/>
      </w:rPr>
    </w:lvl>
    <w:lvl w:ilvl="5" w:tplc="F7007C8A">
      <w:start w:val="1"/>
      <w:numFmt w:val="lowerRoman"/>
      <w:lvlText w:val="%6."/>
      <w:lvlJc w:val="right"/>
      <w:pPr>
        <w:tabs>
          <w:tab w:val="left" w:pos="0"/>
        </w:tabs>
        <w:ind w:left="2880" w:hanging="480"/>
      </w:pPr>
      <w:rPr>
        <w:rFonts w:cs="Times New Roman"/>
      </w:rPr>
    </w:lvl>
    <w:lvl w:ilvl="6" w:tplc="1B9C91BA">
      <w:start w:val="1"/>
      <w:numFmt w:val="decimal"/>
      <w:lvlText w:val="%7."/>
      <w:lvlJc w:val="left"/>
      <w:pPr>
        <w:tabs>
          <w:tab w:val="left" w:pos="0"/>
        </w:tabs>
        <w:ind w:left="3360" w:hanging="480"/>
      </w:pPr>
      <w:rPr>
        <w:rFonts w:cs="Times New Roman"/>
      </w:rPr>
    </w:lvl>
    <w:lvl w:ilvl="7" w:tplc="0792B46A">
      <w:start w:val="1"/>
      <w:numFmt w:val="ideographTraditional"/>
      <w:lvlText w:val="%8、"/>
      <w:lvlJc w:val="left"/>
      <w:pPr>
        <w:tabs>
          <w:tab w:val="left" w:pos="0"/>
        </w:tabs>
        <w:ind w:left="3840" w:hanging="480"/>
      </w:pPr>
      <w:rPr>
        <w:rFonts w:cs="Times New Roman"/>
      </w:rPr>
    </w:lvl>
    <w:lvl w:ilvl="8" w:tplc="E7EE3C60">
      <w:start w:val="1"/>
      <w:numFmt w:val="lowerRoman"/>
      <w:lvlText w:val="%9."/>
      <w:lvlJc w:val="right"/>
      <w:pPr>
        <w:tabs>
          <w:tab w:val="left" w:pos="0"/>
        </w:tabs>
        <w:ind w:left="4320" w:hanging="480"/>
      </w:pPr>
      <w:rPr>
        <w:rFonts w:cs="Times New Roman"/>
      </w:rPr>
    </w:lvl>
  </w:abstractNum>
  <w:abstractNum w:abstractNumId="3" w15:restartNumberingAfterBreak="0">
    <w:nsid w:val="48A23E71"/>
    <w:multiLevelType w:val="hybridMultilevel"/>
    <w:tmpl w:val="4CD27832"/>
    <w:lvl w:ilvl="0" w:tplc="A642D788">
      <w:start w:val="1"/>
      <w:numFmt w:val="ideographLegalTraditional"/>
      <w:lvlText w:val="%1、"/>
      <w:lvlJc w:val="left"/>
      <w:pPr>
        <w:ind w:left="720" w:hanging="720"/>
      </w:pPr>
      <w:rPr>
        <w:rFonts w:cs="Times New Roman" w:hint="default"/>
        <w:b/>
        <w:sz w:val="28"/>
      </w:rPr>
    </w:lvl>
    <w:lvl w:ilvl="1" w:tplc="F4E8FA0C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4CAA7684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14CC17DE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14C899DE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84F4FF4C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B4AE1170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59F8EC46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C704976E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 w15:restartNumberingAfterBreak="0">
    <w:nsid w:val="6C3D38DB"/>
    <w:multiLevelType w:val="hybridMultilevel"/>
    <w:tmpl w:val="F708BA6C"/>
    <w:lvl w:ilvl="0" w:tplc="3B8A6F4A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EFF65110">
      <w:start w:val="1"/>
      <w:numFmt w:val="ideographTraditional"/>
      <w:lvlText w:val="%2、"/>
      <w:lvlJc w:val="left"/>
      <w:pPr>
        <w:ind w:left="960" w:hanging="480"/>
      </w:pPr>
    </w:lvl>
    <w:lvl w:ilvl="2" w:tplc="51DCDD84">
      <w:start w:val="1"/>
      <w:numFmt w:val="lowerRoman"/>
      <w:lvlText w:val="%3."/>
      <w:lvlJc w:val="right"/>
      <w:pPr>
        <w:ind w:left="1440" w:hanging="480"/>
      </w:pPr>
    </w:lvl>
    <w:lvl w:ilvl="3" w:tplc="93ACB586">
      <w:start w:val="1"/>
      <w:numFmt w:val="decimal"/>
      <w:lvlText w:val="%4."/>
      <w:lvlJc w:val="left"/>
      <w:pPr>
        <w:ind w:left="1920" w:hanging="480"/>
      </w:pPr>
    </w:lvl>
    <w:lvl w:ilvl="4" w:tplc="66985E40">
      <w:start w:val="1"/>
      <w:numFmt w:val="ideographTraditional"/>
      <w:lvlText w:val="%5、"/>
      <w:lvlJc w:val="left"/>
      <w:pPr>
        <w:ind w:left="2400" w:hanging="480"/>
      </w:pPr>
    </w:lvl>
    <w:lvl w:ilvl="5" w:tplc="4BC8A22C">
      <w:start w:val="1"/>
      <w:numFmt w:val="lowerRoman"/>
      <w:lvlText w:val="%6."/>
      <w:lvlJc w:val="right"/>
      <w:pPr>
        <w:ind w:left="2880" w:hanging="480"/>
      </w:pPr>
    </w:lvl>
    <w:lvl w:ilvl="6" w:tplc="F628FE56">
      <w:start w:val="1"/>
      <w:numFmt w:val="decimal"/>
      <w:lvlText w:val="%7."/>
      <w:lvlJc w:val="left"/>
      <w:pPr>
        <w:ind w:left="3360" w:hanging="480"/>
      </w:pPr>
    </w:lvl>
    <w:lvl w:ilvl="7" w:tplc="BAEC7122">
      <w:start w:val="1"/>
      <w:numFmt w:val="ideographTraditional"/>
      <w:lvlText w:val="%8、"/>
      <w:lvlJc w:val="left"/>
      <w:pPr>
        <w:ind w:left="3840" w:hanging="480"/>
      </w:pPr>
    </w:lvl>
    <w:lvl w:ilvl="8" w:tplc="BF5826E2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6D651B7C"/>
    <w:multiLevelType w:val="hybridMultilevel"/>
    <w:tmpl w:val="3238EAFE"/>
    <w:lvl w:ilvl="0" w:tplc="AF64075E">
      <w:start w:val="1"/>
      <w:numFmt w:val="taiwaneseCountingThousand"/>
      <w:lvlText w:val="%1、"/>
      <w:lvlJc w:val="left"/>
      <w:pPr>
        <w:ind w:left="480" w:hanging="480"/>
      </w:pPr>
      <w:rPr>
        <w:rFonts w:ascii="Calibri" w:eastAsia="標楷體" w:hAnsi="Calibri" w:cs="Times New Roman"/>
      </w:rPr>
    </w:lvl>
    <w:lvl w:ilvl="1" w:tplc="1CB839F6">
      <w:start w:val="1"/>
      <w:numFmt w:val="ideographTraditional"/>
      <w:lvlText w:val="%2、"/>
      <w:lvlJc w:val="left"/>
      <w:pPr>
        <w:ind w:left="960" w:hanging="480"/>
      </w:pPr>
    </w:lvl>
    <w:lvl w:ilvl="2" w:tplc="E5FEEAE8">
      <w:start w:val="1"/>
      <w:numFmt w:val="lowerRoman"/>
      <w:lvlText w:val="%3."/>
      <w:lvlJc w:val="right"/>
      <w:pPr>
        <w:ind w:left="1440" w:hanging="480"/>
      </w:pPr>
    </w:lvl>
    <w:lvl w:ilvl="3" w:tplc="50F89212">
      <w:start w:val="1"/>
      <w:numFmt w:val="decimal"/>
      <w:lvlText w:val="%4."/>
      <w:lvlJc w:val="left"/>
      <w:pPr>
        <w:ind w:left="1920" w:hanging="480"/>
      </w:pPr>
    </w:lvl>
    <w:lvl w:ilvl="4" w:tplc="2C28891A">
      <w:start w:val="1"/>
      <w:numFmt w:val="ideographTraditional"/>
      <w:lvlText w:val="%5、"/>
      <w:lvlJc w:val="left"/>
      <w:pPr>
        <w:ind w:left="2400" w:hanging="480"/>
      </w:pPr>
    </w:lvl>
    <w:lvl w:ilvl="5" w:tplc="3E26AE0E">
      <w:start w:val="1"/>
      <w:numFmt w:val="lowerRoman"/>
      <w:lvlText w:val="%6."/>
      <w:lvlJc w:val="right"/>
      <w:pPr>
        <w:ind w:left="2880" w:hanging="480"/>
      </w:pPr>
    </w:lvl>
    <w:lvl w:ilvl="6" w:tplc="DD02514A">
      <w:start w:val="1"/>
      <w:numFmt w:val="decimal"/>
      <w:lvlText w:val="%7."/>
      <w:lvlJc w:val="left"/>
      <w:pPr>
        <w:ind w:left="3360" w:hanging="480"/>
      </w:pPr>
    </w:lvl>
    <w:lvl w:ilvl="7" w:tplc="E5E0678A">
      <w:start w:val="1"/>
      <w:numFmt w:val="ideographTraditional"/>
      <w:lvlText w:val="%8、"/>
      <w:lvlJc w:val="left"/>
      <w:pPr>
        <w:ind w:left="3840" w:hanging="480"/>
      </w:pPr>
    </w:lvl>
    <w:lvl w:ilvl="8" w:tplc="99DADAD2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7FBC"/>
    <w:rsid w:val="00005082"/>
    <w:rsid w:val="00014038"/>
    <w:rsid w:val="00026DFC"/>
    <w:rsid w:val="0003667A"/>
    <w:rsid w:val="000640A3"/>
    <w:rsid w:val="00067363"/>
    <w:rsid w:val="00084C15"/>
    <w:rsid w:val="00086F50"/>
    <w:rsid w:val="000958F5"/>
    <w:rsid w:val="000A4C7A"/>
    <w:rsid w:val="000B25C8"/>
    <w:rsid w:val="000B59CF"/>
    <w:rsid w:val="000C5EC7"/>
    <w:rsid w:val="000C639D"/>
    <w:rsid w:val="000E19DE"/>
    <w:rsid w:val="000F0B85"/>
    <w:rsid w:val="00104885"/>
    <w:rsid w:val="001059F8"/>
    <w:rsid w:val="00126736"/>
    <w:rsid w:val="0014227D"/>
    <w:rsid w:val="001534E8"/>
    <w:rsid w:val="00153FC1"/>
    <w:rsid w:val="001958FE"/>
    <w:rsid w:val="00196BD2"/>
    <w:rsid w:val="001B326E"/>
    <w:rsid w:val="001E2020"/>
    <w:rsid w:val="001F26E6"/>
    <w:rsid w:val="001F6156"/>
    <w:rsid w:val="00204BC4"/>
    <w:rsid w:val="00207B87"/>
    <w:rsid w:val="00243327"/>
    <w:rsid w:val="00272FEF"/>
    <w:rsid w:val="002A2EEE"/>
    <w:rsid w:val="002B0E27"/>
    <w:rsid w:val="002E1B25"/>
    <w:rsid w:val="002E36FB"/>
    <w:rsid w:val="002F133B"/>
    <w:rsid w:val="002F5792"/>
    <w:rsid w:val="002F7FF6"/>
    <w:rsid w:val="00314DF6"/>
    <w:rsid w:val="00384698"/>
    <w:rsid w:val="00396FFE"/>
    <w:rsid w:val="003A2F46"/>
    <w:rsid w:val="003B25A7"/>
    <w:rsid w:val="003B4BE0"/>
    <w:rsid w:val="003C062D"/>
    <w:rsid w:val="003D25B3"/>
    <w:rsid w:val="003E0425"/>
    <w:rsid w:val="00404DC6"/>
    <w:rsid w:val="004149C9"/>
    <w:rsid w:val="00423791"/>
    <w:rsid w:val="004A18C0"/>
    <w:rsid w:val="004A5031"/>
    <w:rsid w:val="004D0CBB"/>
    <w:rsid w:val="004D33F0"/>
    <w:rsid w:val="00501383"/>
    <w:rsid w:val="00505E63"/>
    <w:rsid w:val="00517F17"/>
    <w:rsid w:val="005427B8"/>
    <w:rsid w:val="0054517C"/>
    <w:rsid w:val="005519E1"/>
    <w:rsid w:val="005731D1"/>
    <w:rsid w:val="005977C2"/>
    <w:rsid w:val="005C6804"/>
    <w:rsid w:val="0061311F"/>
    <w:rsid w:val="00690EF9"/>
    <w:rsid w:val="006952B9"/>
    <w:rsid w:val="006B4FB2"/>
    <w:rsid w:val="006C58A6"/>
    <w:rsid w:val="006D19D0"/>
    <w:rsid w:val="006E7967"/>
    <w:rsid w:val="00717C05"/>
    <w:rsid w:val="00755D6A"/>
    <w:rsid w:val="007800BC"/>
    <w:rsid w:val="00782083"/>
    <w:rsid w:val="00791AF3"/>
    <w:rsid w:val="007C0247"/>
    <w:rsid w:val="007C0AFF"/>
    <w:rsid w:val="007D0D0A"/>
    <w:rsid w:val="008117F4"/>
    <w:rsid w:val="0081640D"/>
    <w:rsid w:val="00867D44"/>
    <w:rsid w:val="00890EA7"/>
    <w:rsid w:val="00897381"/>
    <w:rsid w:val="008A0DD6"/>
    <w:rsid w:val="008A17C1"/>
    <w:rsid w:val="008B0CEB"/>
    <w:rsid w:val="008B710C"/>
    <w:rsid w:val="008C2E3D"/>
    <w:rsid w:val="008D6D47"/>
    <w:rsid w:val="008E19A6"/>
    <w:rsid w:val="008E28B4"/>
    <w:rsid w:val="008F3979"/>
    <w:rsid w:val="00923D00"/>
    <w:rsid w:val="00936C09"/>
    <w:rsid w:val="009410F9"/>
    <w:rsid w:val="009575FC"/>
    <w:rsid w:val="009937A5"/>
    <w:rsid w:val="009C1902"/>
    <w:rsid w:val="009C430B"/>
    <w:rsid w:val="009E0F50"/>
    <w:rsid w:val="009E2E79"/>
    <w:rsid w:val="009F42D3"/>
    <w:rsid w:val="009F668B"/>
    <w:rsid w:val="009F7D67"/>
    <w:rsid w:val="00A04251"/>
    <w:rsid w:val="00A04FA0"/>
    <w:rsid w:val="00A053B8"/>
    <w:rsid w:val="00A1246F"/>
    <w:rsid w:val="00A23E92"/>
    <w:rsid w:val="00A331C6"/>
    <w:rsid w:val="00A36B35"/>
    <w:rsid w:val="00A5172D"/>
    <w:rsid w:val="00A5540F"/>
    <w:rsid w:val="00A8185E"/>
    <w:rsid w:val="00A85ABB"/>
    <w:rsid w:val="00AB7CEA"/>
    <w:rsid w:val="00AC428C"/>
    <w:rsid w:val="00AD2D30"/>
    <w:rsid w:val="00AD5B40"/>
    <w:rsid w:val="00AE593F"/>
    <w:rsid w:val="00AF30CE"/>
    <w:rsid w:val="00B035F7"/>
    <w:rsid w:val="00B05825"/>
    <w:rsid w:val="00B11D8D"/>
    <w:rsid w:val="00B218DC"/>
    <w:rsid w:val="00B23436"/>
    <w:rsid w:val="00B4464F"/>
    <w:rsid w:val="00B70E00"/>
    <w:rsid w:val="00B73A37"/>
    <w:rsid w:val="00B85732"/>
    <w:rsid w:val="00B949C3"/>
    <w:rsid w:val="00BB1762"/>
    <w:rsid w:val="00BB284E"/>
    <w:rsid w:val="00BB5583"/>
    <w:rsid w:val="00BB678F"/>
    <w:rsid w:val="00BE70B5"/>
    <w:rsid w:val="00BF24DD"/>
    <w:rsid w:val="00BF702F"/>
    <w:rsid w:val="00C05323"/>
    <w:rsid w:val="00C0645D"/>
    <w:rsid w:val="00C320DE"/>
    <w:rsid w:val="00C40628"/>
    <w:rsid w:val="00C5459A"/>
    <w:rsid w:val="00CA2327"/>
    <w:rsid w:val="00CC22A2"/>
    <w:rsid w:val="00CC40BA"/>
    <w:rsid w:val="00CC639B"/>
    <w:rsid w:val="00CC6EB1"/>
    <w:rsid w:val="00CF2EDC"/>
    <w:rsid w:val="00CF6886"/>
    <w:rsid w:val="00D025DE"/>
    <w:rsid w:val="00D055FD"/>
    <w:rsid w:val="00D1723E"/>
    <w:rsid w:val="00D33C16"/>
    <w:rsid w:val="00D344E2"/>
    <w:rsid w:val="00D55B37"/>
    <w:rsid w:val="00D56E6B"/>
    <w:rsid w:val="00D665FE"/>
    <w:rsid w:val="00D77FBC"/>
    <w:rsid w:val="00D81236"/>
    <w:rsid w:val="00D924F7"/>
    <w:rsid w:val="00DB7E6A"/>
    <w:rsid w:val="00DE2DBA"/>
    <w:rsid w:val="00DF0878"/>
    <w:rsid w:val="00DF74C4"/>
    <w:rsid w:val="00E01E8F"/>
    <w:rsid w:val="00E0519E"/>
    <w:rsid w:val="00E06EA1"/>
    <w:rsid w:val="00E27344"/>
    <w:rsid w:val="00E35D90"/>
    <w:rsid w:val="00E54C2A"/>
    <w:rsid w:val="00E55318"/>
    <w:rsid w:val="00E62B61"/>
    <w:rsid w:val="00E96566"/>
    <w:rsid w:val="00EE206F"/>
    <w:rsid w:val="00EE2198"/>
    <w:rsid w:val="00EE4CCC"/>
    <w:rsid w:val="00EF0F11"/>
    <w:rsid w:val="00EF1034"/>
    <w:rsid w:val="00EF2B5C"/>
    <w:rsid w:val="00F1738D"/>
    <w:rsid w:val="00F24599"/>
    <w:rsid w:val="00F74036"/>
    <w:rsid w:val="00F85511"/>
    <w:rsid w:val="00F92F25"/>
    <w:rsid w:val="00FA28D4"/>
    <w:rsid w:val="00FB1AF4"/>
    <w:rsid w:val="00FD48AF"/>
    <w:rsid w:val="00FF7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7ED643C-F4DC-496E-819A-43794A7B8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Theme="minorEastAsia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200" w:left="480"/>
    </w:pPr>
  </w:style>
  <w:style w:type="table" w:styleId="a4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">
    <w:name w:val="Body Text 2"/>
    <w:basedOn w:val="a"/>
    <w:link w:val="20"/>
    <w:pPr>
      <w:jc w:val="center"/>
    </w:pPr>
    <w:rPr>
      <w:rFonts w:ascii="標楷體" w:eastAsia="標楷體" w:hAnsi="標楷體"/>
      <w:b/>
      <w:sz w:val="34"/>
      <w:szCs w:val="24"/>
    </w:rPr>
  </w:style>
  <w:style w:type="character" w:customStyle="1" w:styleId="20">
    <w:name w:val="本文 2 字元"/>
    <w:basedOn w:val="a0"/>
    <w:link w:val="2"/>
    <w:rPr>
      <w:rFonts w:ascii="標楷體" w:eastAsia="標楷體" w:hAnsi="標楷體" w:cs="Times New Roman"/>
      <w:b/>
      <w:sz w:val="3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Pr>
      <w:sz w:val="20"/>
      <w:szCs w:val="20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Pr>
      <w:sz w:val="20"/>
      <w:szCs w:val="20"/>
    </w:rPr>
  </w:style>
  <w:style w:type="paragraph" w:styleId="a9">
    <w:name w:val="Balloon Text"/>
    <w:basedOn w:val="a"/>
    <w:link w:val="aa"/>
    <w:uiPriority w:val="99"/>
    <w:rPr>
      <w:rFonts w:asci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rPr>
      <w:rFonts w:ascii="Cambria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F668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F668B"/>
  </w:style>
  <w:style w:type="character" w:customStyle="1" w:styleId="ad">
    <w:name w:val="註解文字 字元"/>
    <w:basedOn w:val="a0"/>
    <w:link w:val="ac"/>
    <w:uiPriority w:val="99"/>
    <w:semiHidden/>
    <w:rsid w:val="009F668B"/>
  </w:style>
  <w:style w:type="paragraph" w:styleId="ae">
    <w:name w:val="annotation subject"/>
    <w:basedOn w:val="ac"/>
    <w:next w:val="ac"/>
    <w:link w:val="af"/>
    <w:uiPriority w:val="99"/>
    <w:semiHidden/>
    <w:unhideWhenUsed/>
    <w:rsid w:val="009F668B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F668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270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4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552</Characters>
  <Application>Microsoft Office Word</Application>
  <DocSecurity>0</DocSecurity>
  <Lines>4</Lines>
  <Paragraphs>1</Paragraphs>
  <ScaleCrop>false</ScaleCrop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erdc</dc:creator>
  <cp:lastModifiedBy>user</cp:lastModifiedBy>
  <cp:revision>2</cp:revision>
  <dcterms:created xsi:type="dcterms:W3CDTF">2019-01-04T00:44:00Z</dcterms:created>
  <dcterms:modified xsi:type="dcterms:W3CDTF">2019-01-04T00:44:00Z</dcterms:modified>
</cp:coreProperties>
</file>